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2" w:type="dxa"/>
        <w:tblInd w:w="-34" w:type="dxa"/>
        <w:tblLook w:val="0000" w:firstRow="0" w:lastRow="0" w:firstColumn="0" w:lastColumn="0" w:noHBand="0" w:noVBand="0"/>
      </w:tblPr>
      <w:tblGrid>
        <w:gridCol w:w="1318"/>
        <w:gridCol w:w="236"/>
        <w:gridCol w:w="7267"/>
        <w:gridCol w:w="701"/>
      </w:tblGrid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  <w:r>
              <w:rPr>
                <w:b/>
                <w:i/>
                <w:iCs/>
                <w:sz w:val="24"/>
              </w:rPr>
              <w:t xml:space="preserve">          </w:t>
            </w: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</w:t>
            </w:r>
          </w:p>
        </w:tc>
        <w:tc>
          <w:tcPr>
            <w:tcW w:w="7267" w:type="dxa"/>
          </w:tcPr>
          <w:p w:rsidR="002B7B45" w:rsidRDefault="002B7B45" w:rsidP="001E5595">
            <w:pPr>
              <w:pStyle w:val="a3"/>
            </w:pPr>
          </w:p>
          <w:p w:rsidR="002B7B45" w:rsidRPr="003C04CE" w:rsidRDefault="002B7B45" w:rsidP="001E5595">
            <w:pPr>
              <w:pStyle w:val="a3"/>
            </w:pPr>
            <w:r w:rsidRPr="003C04CE">
              <w:t>С О Д Е Р Ж А Н И Е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СОГЛАШЕНИЕ</w:t>
            </w:r>
          </w:p>
          <w:p w:rsidR="002B7B45" w:rsidRDefault="002B7B45" w:rsidP="001E559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 МЕЖДУНАРОДНОМ ЖЕЛЕЗНОДОРОЖНОМ</w:t>
            </w:r>
          </w:p>
          <w:p w:rsidR="002B7B45" w:rsidRDefault="002B7B45" w:rsidP="001E5595">
            <w:pPr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ГРУЗОВОМ СООБЩЕНИИ (СМГС)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 </w:t>
            </w:r>
            <w:r>
              <w:rPr>
                <w:b/>
                <w:sz w:val="24"/>
                <w:lang w:val="en-US"/>
              </w:rPr>
              <w:t>I</w:t>
            </w:r>
            <w:r>
              <w:rPr>
                <w:b/>
                <w:sz w:val="24"/>
              </w:rPr>
              <w:t xml:space="preserve">           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Стр.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Общие положения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jc w:val="center"/>
              <w:rPr>
                <w:b/>
                <w:i/>
                <w:i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Предмет Соглашения................................................................................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Термины…………………………………………………………………. 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Применение Соглашения.........................................................................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D319CC">
              <w:rPr>
                <w:bCs/>
                <w:sz w:val="24"/>
              </w:rPr>
              <w:t>Способ перевозки</w:t>
            </w:r>
            <w:r>
              <w:rPr>
                <w:bCs/>
                <w:sz w:val="24"/>
              </w:rPr>
              <w:t>……………………………………………………..…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D319CC" w:rsidRDefault="002B7B45" w:rsidP="001E5595">
            <w:pPr>
              <w:rPr>
                <w:bCs/>
                <w:sz w:val="24"/>
              </w:rPr>
            </w:pPr>
            <w:r w:rsidRPr="00D319CC">
              <w:rPr>
                <w:bCs/>
                <w:sz w:val="24"/>
              </w:rPr>
              <w:t>Применение национального законодательства</w:t>
            </w:r>
            <w:r>
              <w:rPr>
                <w:bCs/>
                <w:sz w:val="24"/>
              </w:rPr>
              <w:t>…………………..……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6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D319CC" w:rsidRDefault="002B7B45" w:rsidP="001E5595">
            <w:pPr>
              <w:rPr>
                <w:bCs/>
                <w:sz w:val="24"/>
              </w:rPr>
            </w:pPr>
            <w:r w:rsidRPr="00500972">
              <w:rPr>
                <w:bCs/>
                <w:sz w:val="24"/>
              </w:rPr>
              <w:t>Право императивного характера</w:t>
            </w:r>
            <w:r>
              <w:rPr>
                <w:bCs/>
                <w:sz w:val="24"/>
              </w:rPr>
              <w:t>…………………………………..……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7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500972" w:rsidRDefault="002B7B45" w:rsidP="001E5595">
            <w:pPr>
              <w:rPr>
                <w:bCs/>
                <w:sz w:val="24"/>
              </w:rPr>
            </w:pPr>
            <w:r w:rsidRPr="00500972">
              <w:rPr>
                <w:bCs/>
                <w:sz w:val="24"/>
              </w:rPr>
              <w:t>Преддоговорное согласование перевозок</w:t>
            </w:r>
            <w:r>
              <w:rPr>
                <w:bCs/>
                <w:sz w:val="24"/>
              </w:rPr>
              <w:t>……………………….…….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8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500972" w:rsidRDefault="002B7B45" w:rsidP="001E5595">
            <w:pPr>
              <w:rPr>
                <w:bCs/>
                <w:sz w:val="24"/>
              </w:rPr>
            </w:pPr>
            <w:r w:rsidRPr="00E82843">
              <w:rPr>
                <w:bCs/>
                <w:sz w:val="24"/>
              </w:rPr>
              <w:t>Правила перевозок грузов</w:t>
            </w:r>
            <w:r>
              <w:rPr>
                <w:bCs/>
                <w:sz w:val="24"/>
              </w:rPr>
              <w:t>…………………………………………..…..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9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E82843" w:rsidRDefault="002B7B45" w:rsidP="001E5595">
            <w:pPr>
              <w:rPr>
                <w:bCs/>
                <w:sz w:val="24"/>
              </w:rPr>
            </w:pPr>
            <w:r w:rsidRPr="00DC338E">
              <w:rPr>
                <w:bCs/>
                <w:sz w:val="24"/>
              </w:rPr>
              <w:t>Перевозка опасных грузов</w:t>
            </w:r>
            <w:r>
              <w:rPr>
                <w:bCs/>
                <w:sz w:val="24"/>
              </w:rPr>
              <w:t>……………………………………………....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10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DC338E" w:rsidRDefault="002B7B45" w:rsidP="001E5595">
            <w:pPr>
              <w:rPr>
                <w:bCs/>
                <w:sz w:val="24"/>
              </w:rPr>
            </w:pPr>
            <w:r w:rsidRPr="00051682">
              <w:rPr>
                <w:bCs/>
                <w:sz w:val="24"/>
              </w:rPr>
              <w:t>Размещение и крепление грузов</w:t>
            </w:r>
            <w:r>
              <w:rPr>
                <w:bCs/>
                <w:sz w:val="24"/>
              </w:rPr>
              <w:t>……………………………………..…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11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051682" w:rsidRDefault="002B7B45" w:rsidP="001E5595">
            <w:pPr>
              <w:rPr>
                <w:bCs/>
                <w:sz w:val="24"/>
              </w:rPr>
            </w:pPr>
            <w:r w:rsidRPr="00051682">
              <w:rPr>
                <w:bCs/>
                <w:sz w:val="24"/>
              </w:rPr>
              <w:t>Правила перевозки вагона, не принадлежащего перевозчику,                    как транспортного средства</w:t>
            </w:r>
            <w:r>
              <w:rPr>
                <w:bCs/>
                <w:sz w:val="24"/>
              </w:rPr>
              <w:t>………………………………………….…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12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051682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Информационное руководство…………………………………………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13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051682">
              <w:rPr>
                <w:bCs/>
                <w:sz w:val="24"/>
              </w:rPr>
              <w:t>Перевозка грузов с применением накладной ЦИМ/СМГС</w:t>
            </w:r>
            <w:r>
              <w:rPr>
                <w:bCs/>
                <w:sz w:val="24"/>
              </w:rPr>
              <w:t>…………..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Раздел II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pStyle w:val="3"/>
              <w:rPr>
                <w:bCs/>
              </w:rPr>
            </w:pPr>
            <w:r>
              <w:t>Договор перевозки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14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4D5CDF">
              <w:rPr>
                <w:bCs/>
                <w:sz w:val="24"/>
              </w:rPr>
              <w:t>Договор перевозки</w:t>
            </w:r>
            <w:r>
              <w:rPr>
                <w:bCs/>
                <w:sz w:val="24"/>
              </w:rPr>
              <w:t>…………………………………………………….....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15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Накладная...................................................................................................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16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Ответственность за сведения, внесенные в накладную…………….…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17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Объявление ценности груза………………………………………….….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18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Тара, упаковка и маркировка…………………………………………...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19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483684">
              <w:rPr>
                <w:bCs/>
                <w:sz w:val="24"/>
              </w:rPr>
              <w:t>Погрузка груза и определение его массы</w:t>
            </w:r>
            <w:r>
              <w:rPr>
                <w:bCs/>
                <w:sz w:val="24"/>
              </w:rPr>
              <w:t>………………………………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20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483684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Пломбирование…………………………………………………………..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21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Прием груза к перевозке..........................................................................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22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E71BCE">
              <w:rPr>
                <w:bCs/>
                <w:sz w:val="24"/>
              </w:rPr>
              <w:t>Выполнение административных формальностей</w:t>
            </w:r>
            <w:r>
              <w:rPr>
                <w:bCs/>
                <w:sz w:val="24"/>
              </w:rPr>
              <w:t>………………….…..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23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E71BCE" w:rsidRDefault="002B7B45" w:rsidP="001E5595">
            <w:pPr>
              <w:rPr>
                <w:bCs/>
                <w:sz w:val="24"/>
              </w:rPr>
            </w:pPr>
            <w:r w:rsidRPr="00E71BCE">
              <w:rPr>
                <w:bCs/>
                <w:sz w:val="24"/>
              </w:rPr>
              <w:t>Проверка груза</w:t>
            </w:r>
            <w:r>
              <w:rPr>
                <w:bCs/>
                <w:sz w:val="24"/>
              </w:rPr>
              <w:t>……………………………………………………….…..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24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Срок доставки груза..................................................................................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17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25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3D7BBF">
              <w:rPr>
                <w:bCs/>
                <w:sz w:val="24"/>
              </w:rPr>
              <w:t>Изменение договора перевозки</w:t>
            </w:r>
            <w:r>
              <w:rPr>
                <w:bCs/>
                <w:sz w:val="24"/>
              </w:rPr>
              <w:t>…………………………………………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26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Выдача груза…………………………………………………………..…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27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02572E">
              <w:rPr>
                <w:bCs/>
                <w:sz w:val="24"/>
              </w:rPr>
              <w:t>Предположение об утрате груза</w:t>
            </w:r>
            <w:r>
              <w:rPr>
                <w:bCs/>
                <w:sz w:val="24"/>
              </w:rPr>
              <w:t>…………………………………….….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20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28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Препятствия к перевозке и выдаче груза................................................      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21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29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Коммерческий акт.....................................................................................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21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30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Исчисление провозных платежей............................................................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31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Уплата провозных платежей и неустоек.................................................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</w:tr>
    </w:tbl>
    <w:p w:rsidR="002B7B45" w:rsidRDefault="002B7B45" w:rsidP="002B7B45"/>
    <w:tbl>
      <w:tblPr>
        <w:tblW w:w="9522" w:type="dxa"/>
        <w:tblInd w:w="-34" w:type="dxa"/>
        <w:tblLook w:val="0000" w:firstRow="0" w:lastRow="0" w:firstColumn="0" w:lastColumn="0" w:noHBand="0" w:noVBand="0"/>
      </w:tblPr>
      <w:tblGrid>
        <w:gridCol w:w="1318"/>
        <w:gridCol w:w="236"/>
        <w:gridCol w:w="7267"/>
        <w:gridCol w:w="701"/>
      </w:tblGrid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lastRenderedPageBreak/>
              <w:t>Статья 32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3D7BBF" w:rsidRDefault="002B7B45" w:rsidP="001E5595">
            <w:pPr>
              <w:rPr>
                <w:bCs/>
                <w:sz w:val="24"/>
              </w:rPr>
            </w:pPr>
            <w:r w:rsidRPr="005B33EA">
              <w:rPr>
                <w:bCs/>
                <w:sz w:val="24"/>
              </w:rPr>
              <w:t>Дополнительные расходы, связанные с перевозкой груза</w:t>
            </w:r>
            <w:r>
              <w:rPr>
                <w:bCs/>
                <w:sz w:val="24"/>
              </w:rPr>
              <w:t>……………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33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Наложенные платежи и ссуды.................................................................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34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DE1944">
              <w:rPr>
                <w:bCs/>
                <w:sz w:val="24"/>
              </w:rPr>
              <w:t>Право удержания груза перевозчиком</w:t>
            </w:r>
            <w:r>
              <w:rPr>
                <w:bCs/>
                <w:sz w:val="24"/>
              </w:rPr>
              <w:t>…………………………………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35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DE1944" w:rsidRDefault="002B7B45" w:rsidP="001E5595">
            <w:pPr>
              <w:rPr>
                <w:bCs/>
                <w:sz w:val="24"/>
              </w:rPr>
            </w:pPr>
            <w:r w:rsidRPr="00A7548A">
              <w:rPr>
                <w:bCs/>
                <w:sz w:val="24"/>
              </w:rPr>
              <w:t>Расчеты между перевозчиками</w:t>
            </w:r>
            <w:r>
              <w:rPr>
                <w:bCs/>
                <w:sz w:val="24"/>
              </w:rPr>
              <w:t>…………………………………………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36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A7548A" w:rsidRDefault="002B7B45" w:rsidP="001E5595">
            <w:pPr>
              <w:rPr>
                <w:bCs/>
                <w:sz w:val="24"/>
              </w:rPr>
            </w:pPr>
            <w:r w:rsidRPr="003B4BC7">
              <w:rPr>
                <w:bCs/>
                <w:sz w:val="24"/>
              </w:rPr>
              <w:t>Требования между перевозчиками</w:t>
            </w:r>
            <w:r>
              <w:rPr>
                <w:bCs/>
                <w:sz w:val="24"/>
              </w:rPr>
              <w:t xml:space="preserve"> </w:t>
            </w:r>
            <w:r w:rsidRPr="003B4BC7">
              <w:rPr>
                <w:bCs/>
                <w:sz w:val="24"/>
              </w:rPr>
              <w:t>о возврате выплаченных сумм возмещения</w:t>
            </w:r>
            <w:r>
              <w:rPr>
                <w:bCs/>
                <w:sz w:val="24"/>
              </w:rPr>
              <w:t>………………………………………………………………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37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3B4BC7" w:rsidRDefault="002B7B45" w:rsidP="001E5595">
            <w:pPr>
              <w:rPr>
                <w:bCs/>
                <w:sz w:val="24"/>
              </w:rPr>
            </w:pPr>
            <w:r w:rsidRPr="000D73AF">
              <w:rPr>
                <w:bCs/>
                <w:sz w:val="24"/>
              </w:rPr>
              <w:t>Ответственность перевозчика</w:t>
            </w:r>
            <w:r>
              <w:rPr>
                <w:bCs/>
                <w:sz w:val="24"/>
              </w:rPr>
              <w:t>…………………………………………..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38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0D73AF" w:rsidRDefault="002B7B45" w:rsidP="001E5595">
            <w:pPr>
              <w:rPr>
                <w:bCs/>
                <w:sz w:val="24"/>
              </w:rPr>
            </w:pPr>
            <w:r w:rsidRPr="001763CF">
              <w:rPr>
                <w:bCs/>
                <w:sz w:val="24"/>
              </w:rPr>
              <w:t>Лица, за действия которых отвечают стороны договора перевозки</w:t>
            </w:r>
            <w:r>
              <w:rPr>
                <w:bCs/>
                <w:sz w:val="24"/>
              </w:rPr>
              <w:t>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39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321F7" w:rsidRDefault="002B7B45" w:rsidP="001E5595">
            <w:pPr>
              <w:rPr>
                <w:b/>
                <w:i/>
                <w:szCs w:val="28"/>
              </w:rPr>
            </w:pPr>
            <w:r w:rsidRPr="00A741A4">
              <w:rPr>
                <w:bCs/>
                <w:sz w:val="24"/>
              </w:rPr>
              <w:t>Предел ответственности перевозчика</w:t>
            </w:r>
            <w:r>
              <w:rPr>
                <w:bCs/>
                <w:sz w:val="24"/>
              </w:rPr>
              <w:t>………………………………….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40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A741A4" w:rsidRDefault="002B7B45" w:rsidP="001E5595">
            <w:pPr>
              <w:jc w:val="both"/>
              <w:rPr>
                <w:bCs/>
                <w:sz w:val="24"/>
              </w:rPr>
            </w:pPr>
            <w:r w:rsidRPr="00F321F7">
              <w:rPr>
                <w:bCs/>
                <w:sz w:val="24"/>
              </w:rPr>
              <w:t>Предположение в сл</w:t>
            </w:r>
            <w:r>
              <w:rPr>
                <w:bCs/>
                <w:sz w:val="24"/>
              </w:rPr>
              <w:t xml:space="preserve">учае изменения режима правового </w:t>
            </w:r>
            <w:r w:rsidRPr="00F321F7">
              <w:rPr>
                <w:bCs/>
                <w:sz w:val="24"/>
              </w:rPr>
              <w:t>регулирования договора перевозки</w:t>
            </w:r>
            <w:r>
              <w:rPr>
                <w:bCs/>
                <w:sz w:val="24"/>
              </w:rPr>
              <w:t>…………………………………….</w:t>
            </w:r>
          </w:p>
        </w:tc>
        <w:tc>
          <w:tcPr>
            <w:tcW w:w="701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41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321F7" w:rsidRDefault="002B7B45" w:rsidP="001E5595">
            <w:pPr>
              <w:rPr>
                <w:bCs/>
                <w:sz w:val="24"/>
              </w:rPr>
            </w:pPr>
            <w:r w:rsidRPr="00F321F7">
              <w:rPr>
                <w:bCs/>
                <w:sz w:val="24"/>
              </w:rPr>
              <w:t>Бремя доказывания</w:t>
            </w:r>
            <w:r>
              <w:rPr>
                <w:bCs/>
                <w:sz w:val="24"/>
              </w:rPr>
              <w:t>………………………………………………………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42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321F7" w:rsidRDefault="002B7B45" w:rsidP="001E5595">
            <w:pPr>
              <w:rPr>
                <w:bCs/>
                <w:sz w:val="24"/>
              </w:rPr>
            </w:pPr>
            <w:r w:rsidRPr="00F321F7">
              <w:rPr>
                <w:bCs/>
                <w:sz w:val="24"/>
              </w:rPr>
              <w:t>Размер возмещения при утрате или недостаче груза</w:t>
            </w:r>
            <w:r>
              <w:rPr>
                <w:bCs/>
                <w:sz w:val="24"/>
              </w:rPr>
              <w:t>………………….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43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321F7" w:rsidRDefault="002B7B45" w:rsidP="001E5595">
            <w:pPr>
              <w:rPr>
                <w:bCs/>
                <w:sz w:val="24"/>
              </w:rPr>
            </w:pPr>
            <w:r w:rsidRPr="007A330D">
              <w:rPr>
                <w:bCs/>
                <w:sz w:val="24"/>
              </w:rPr>
              <w:t>Ограничение ответственности при недостаче массы груза</w:t>
            </w:r>
            <w:r>
              <w:rPr>
                <w:bCs/>
                <w:sz w:val="24"/>
              </w:rPr>
              <w:t>…………..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44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7A330D" w:rsidRDefault="002B7B45" w:rsidP="001E5595">
            <w:pPr>
              <w:rPr>
                <w:bCs/>
                <w:sz w:val="24"/>
              </w:rPr>
            </w:pPr>
            <w:r w:rsidRPr="006323D0">
              <w:rPr>
                <w:bCs/>
                <w:sz w:val="24"/>
              </w:rPr>
              <w:t>Размер возмещения при повреждении (порче) груза</w:t>
            </w:r>
            <w:r>
              <w:rPr>
                <w:bCs/>
                <w:sz w:val="24"/>
              </w:rPr>
              <w:t>………………….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45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6323D0" w:rsidRDefault="002B7B45" w:rsidP="001E5595">
            <w:pPr>
              <w:rPr>
                <w:bCs/>
                <w:sz w:val="24"/>
              </w:rPr>
            </w:pPr>
            <w:r w:rsidRPr="008E7AB5">
              <w:rPr>
                <w:bCs/>
                <w:sz w:val="24"/>
              </w:rPr>
              <w:t>Размер возмещения за превышение срока доставки груза</w:t>
            </w:r>
            <w:r>
              <w:rPr>
                <w:bCs/>
                <w:sz w:val="24"/>
              </w:rPr>
              <w:t>……………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31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46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8E7AB5" w:rsidRDefault="002B7B45" w:rsidP="001E5595">
            <w:pPr>
              <w:rPr>
                <w:bCs/>
                <w:sz w:val="24"/>
              </w:rPr>
            </w:pPr>
            <w:r w:rsidRPr="00883A6E">
              <w:rPr>
                <w:bCs/>
                <w:sz w:val="24"/>
              </w:rPr>
              <w:t>Претензии</w:t>
            </w:r>
            <w:r>
              <w:rPr>
                <w:bCs/>
                <w:sz w:val="24"/>
              </w:rPr>
              <w:t>………………………………………………………………...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31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47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883A6E" w:rsidRDefault="002B7B45" w:rsidP="001E5595">
            <w:pPr>
              <w:rPr>
                <w:bCs/>
                <w:sz w:val="24"/>
              </w:rPr>
            </w:pPr>
            <w:r w:rsidRPr="00C13F49">
              <w:rPr>
                <w:bCs/>
                <w:sz w:val="24"/>
              </w:rPr>
              <w:t>Требования по договору перевозки. Подсудность</w:t>
            </w:r>
            <w:r>
              <w:rPr>
                <w:bCs/>
                <w:sz w:val="24"/>
              </w:rPr>
              <w:t>…………………….</w:t>
            </w:r>
          </w:p>
        </w:tc>
        <w:tc>
          <w:tcPr>
            <w:tcW w:w="701" w:type="dxa"/>
          </w:tcPr>
          <w:p w:rsidR="002B7B45" w:rsidRDefault="00A30C3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33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48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C13F49" w:rsidRDefault="002B7B45" w:rsidP="001E5595">
            <w:pPr>
              <w:rPr>
                <w:bCs/>
                <w:sz w:val="24"/>
              </w:rPr>
            </w:pPr>
            <w:r w:rsidRPr="00262BC3">
              <w:rPr>
                <w:bCs/>
                <w:sz w:val="24"/>
              </w:rPr>
              <w:t>Сроки давности</w:t>
            </w:r>
            <w:r>
              <w:rPr>
                <w:bCs/>
                <w:sz w:val="24"/>
              </w:rPr>
              <w:t>…………………………………………………………..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33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262BC3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/>
                <w:sz w:val="24"/>
              </w:rPr>
              <w:t>Раздел III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831A6E" w:rsidRDefault="00EF3F22" w:rsidP="001E5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Использование вагона, не принадлежащего</w:t>
            </w:r>
            <w:r w:rsidR="002B7B45" w:rsidRPr="00831A6E">
              <w:rPr>
                <w:b/>
                <w:sz w:val="24"/>
              </w:rPr>
              <w:t xml:space="preserve"> перевозчику,</w:t>
            </w:r>
          </w:p>
          <w:p w:rsidR="002B7B45" w:rsidRPr="00831A6E" w:rsidRDefault="002B7B45" w:rsidP="001E5595">
            <w:pPr>
              <w:jc w:val="center"/>
              <w:rPr>
                <w:b/>
                <w:sz w:val="24"/>
              </w:rPr>
            </w:pPr>
            <w:r w:rsidRPr="00831A6E">
              <w:rPr>
                <w:b/>
                <w:sz w:val="24"/>
              </w:rPr>
              <w:t xml:space="preserve"> в качестве транспортного средства</w:t>
            </w: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49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831A6E">
              <w:rPr>
                <w:bCs/>
                <w:sz w:val="24"/>
              </w:rPr>
              <w:t>Применяемое право</w:t>
            </w:r>
            <w:r>
              <w:rPr>
                <w:bCs/>
                <w:sz w:val="24"/>
              </w:rPr>
              <w:t>……………………………………………………...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50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831A6E">
              <w:rPr>
                <w:bCs/>
                <w:sz w:val="24"/>
              </w:rPr>
              <w:t>Перевозка вагона</w:t>
            </w:r>
            <w:r>
              <w:rPr>
                <w:bCs/>
                <w:sz w:val="24"/>
              </w:rPr>
              <w:t>………………………………………………………...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51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637BA0">
              <w:rPr>
                <w:bCs/>
                <w:sz w:val="24"/>
              </w:rPr>
              <w:t>Ответственность при утрате или повреждении</w:t>
            </w:r>
            <w:r w:rsidRPr="00637BA0">
              <w:rPr>
                <w:b/>
                <w:szCs w:val="28"/>
              </w:rPr>
              <w:t xml:space="preserve"> </w:t>
            </w:r>
            <w:r w:rsidRPr="00637BA0">
              <w:rPr>
                <w:bCs/>
                <w:sz w:val="24"/>
              </w:rPr>
              <w:t>вагона</w:t>
            </w:r>
            <w:r>
              <w:rPr>
                <w:bCs/>
                <w:sz w:val="24"/>
              </w:rPr>
              <w:t>……………….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35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52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715D28">
              <w:rPr>
                <w:bCs/>
                <w:sz w:val="24"/>
              </w:rPr>
              <w:t>Ответственность за ущерб, причиненный вагоном</w:t>
            </w:r>
            <w:r>
              <w:rPr>
                <w:bCs/>
                <w:sz w:val="24"/>
              </w:rPr>
              <w:t>…………………...</w:t>
            </w:r>
          </w:p>
        </w:tc>
        <w:tc>
          <w:tcPr>
            <w:tcW w:w="701" w:type="dxa"/>
          </w:tcPr>
          <w:p w:rsidR="002B7B45" w:rsidRDefault="00FB65F9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53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 w:rsidRPr="00E768BC">
              <w:rPr>
                <w:bCs/>
                <w:sz w:val="24"/>
              </w:rPr>
              <w:t>Претензии и иски о возмещении за утрату или повреждение вагона</w:t>
            </w:r>
            <w:proofErr w:type="gramStart"/>
            <w:r>
              <w:rPr>
                <w:bCs/>
                <w:sz w:val="24"/>
              </w:rPr>
              <w:t>..</w:t>
            </w:r>
            <w:proofErr w:type="gramEnd"/>
          </w:p>
        </w:tc>
        <w:tc>
          <w:tcPr>
            <w:tcW w:w="701" w:type="dxa"/>
          </w:tcPr>
          <w:p w:rsidR="002B7B45" w:rsidRDefault="00FB65F9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</w:tr>
      <w:tr w:rsidR="005B6405" w:rsidTr="001E5595">
        <w:trPr>
          <w:cantSplit/>
        </w:trPr>
        <w:tc>
          <w:tcPr>
            <w:tcW w:w="1318" w:type="dxa"/>
          </w:tcPr>
          <w:p w:rsidR="005B6405" w:rsidRDefault="005B640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5B6405" w:rsidRDefault="005B640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5B6405" w:rsidRPr="00E768BC" w:rsidRDefault="005B640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701" w:type="dxa"/>
          </w:tcPr>
          <w:p w:rsidR="005B6405" w:rsidRDefault="005B6405" w:rsidP="001E5595">
            <w:pPr>
              <w:jc w:val="right"/>
              <w:rPr>
                <w:bCs/>
                <w:sz w:val="24"/>
              </w:rPr>
            </w:pPr>
          </w:p>
        </w:tc>
      </w:tr>
      <w:tr w:rsidR="005B6405" w:rsidTr="001E5595">
        <w:trPr>
          <w:cantSplit/>
        </w:trPr>
        <w:tc>
          <w:tcPr>
            <w:tcW w:w="1318" w:type="dxa"/>
          </w:tcPr>
          <w:p w:rsidR="005B6405" w:rsidRDefault="005B640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5B6405" w:rsidRDefault="005B640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5B6405" w:rsidRPr="005B6405" w:rsidRDefault="005B6405" w:rsidP="001E5595">
            <w:pPr>
              <w:jc w:val="center"/>
              <w:rPr>
                <w:b/>
                <w:sz w:val="24"/>
                <w:lang w:val="en-US"/>
              </w:rPr>
            </w:pPr>
            <w:r w:rsidRPr="005B6405">
              <w:rPr>
                <w:b/>
                <w:sz w:val="24"/>
              </w:rPr>
              <w:t xml:space="preserve">Раздел  </w:t>
            </w:r>
            <w:r w:rsidRPr="005B6405">
              <w:rPr>
                <w:b/>
                <w:sz w:val="24"/>
                <w:lang w:val="en-US"/>
              </w:rPr>
              <w:t>IV</w:t>
            </w:r>
          </w:p>
          <w:p w:rsidR="005B6405" w:rsidRPr="00816A56" w:rsidRDefault="005B6405" w:rsidP="001E5595">
            <w:pPr>
              <w:jc w:val="center"/>
              <w:rPr>
                <w:b/>
                <w:sz w:val="24"/>
              </w:rPr>
            </w:pPr>
            <w:r w:rsidRPr="005B6405">
              <w:rPr>
                <w:b/>
                <w:sz w:val="24"/>
              </w:rPr>
              <w:t>Заключительные положения</w:t>
            </w:r>
          </w:p>
        </w:tc>
        <w:tc>
          <w:tcPr>
            <w:tcW w:w="701" w:type="dxa"/>
          </w:tcPr>
          <w:p w:rsidR="005B6405" w:rsidRDefault="005B6405" w:rsidP="001E5595">
            <w:pPr>
              <w:jc w:val="right"/>
              <w:rPr>
                <w:bCs/>
                <w:sz w:val="24"/>
              </w:rPr>
            </w:pPr>
          </w:p>
        </w:tc>
      </w:tr>
      <w:tr w:rsidR="005B6405" w:rsidTr="001E5595">
        <w:trPr>
          <w:cantSplit/>
        </w:trPr>
        <w:tc>
          <w:tcPr>
            <w:tcW w:w="1318" w:type="dxa"/>
          </w:tcPr>
          <w:p w:rsidR="005B6405" w:rsidRDefault="005B640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5B6405" w:rsidRDefault="005B640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5B6405" w:rsidRDefault="005B6405" w:rsidP="001E5595">
            <w:pPr>
              <w:jc w:val="center"/>
              <w:rPr>
                <w:b/>
                <w:sz w:val="24"/>
                <w:highlight w:val="yellow"/>
              </w:rPr>
            </w:pPr>
          </w:p>
        </w:tc>
        <w:tc>
          <w:tcPr>
            <w:tcW w:w="701" w:type="dxa"/>
          </w:tcPr>
          <w:p w:rsidR="005B6405" w:rsidRDefault="005B640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54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rPr>
                <w:bCs/>
                <w:sz w:val="24"/>
              </w:rPr>
            </w:pPr>
            <w:r w:rsidRPr="00575B9F">
              <w:rPr>
                <w:bCs/>
                <w:sz w:val="24"/>
              </w:rPr>
              <w:t>Служебная инструкция к Соглашению</w:t>
            </w:r>
            <w:r>
              <w:rPr>
                <w:bCs/>
                <w:sz w:val="24"/>
              </w:rPr>
              <w:t>………………………………...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55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575B9F" w:rsidRDefault="002B7B45" w:rsidP="001E5595">
            <w:pPr>
              <w:rPr>
                <w:bCs/>
                <w:sz w:val="24"/>
              </w:rPr>
            </w:pPr>
            <w:r w:rsidRPr="00575B9F">
              <w:rPr>
                <w:bCs/>
                <w:sz w:val="24"/>
              </w:rPr>
              <w:t>Ведение дел</w:t>
            </w:r>
            <w:r>
              <w:rPr>
                <w:bCs/>
                <w:sz w:val="24"/>
              </w:rPr>
              <w:t>………………………………………………………………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56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575B9F" w:rsidRDefault="002B7B45" w:rsidP="001E5595">
            <w:pPr>
              <w:rPr>
                <w:bCs/>
                <w:sz w:val="24"/>
              </w:rPr>
            </w:pPr>
            <w:r w:rsidRPr="00575B9F">
              <w:rPr>
                <w:bCs/>
                <w:sz w:val="24"/>
              </w:rPr>
              <w:t>Изменение, дополнение и публикация Соглашения и СИ к СМГС</w:t>
            </w:r>
            <w:r>
              <w:rPr>
                <w:bCs/>
                <w:sz w:val="24"/>
              </w:rPr>
              <w:t>….</w:t>
            </w:r>
          </w:p>
        </w:tc>
        <w:tc>
          <w:tcPr>
            <w:tcW w:w="701" w:type="dxa"/>
          </w:tcPr>
          <w:p w:rsidR="002B7B45" w:rsidRDefault="00FB65F9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37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57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575B9F" w:rsidRDefault="002B7B45" w:rsidP="001E5595">
            <w:pPr>
              <w:rPr>
                <w:bCs/>
                <w:sz w:val="24"/>
              </w:rPr>
            </w:pPr>
            <w:r w:rsidRPr="00FC35B1">
              <w:rPr>
                <w:bCs/>
                <w:sz w:val="24"/>
              </w:rPr>
              <w:t>Вступление в силу</w:t>
            </w:r>
            <w:r>
              <w:rPr>
                <w:bCs/>
                <w:sz w:val="24"/>
              </w:rPr>
              <w:t>……………………………………………………….</w:t>
            </w:r>
          </w:p>
        </w:tc>
        <w:tc>
          <w:tcPr>
            <w:tcW w:w="701" w:type="dxa"/>
          </w:tcPr>
          <w:p w:rsidR="002B7B45" w:rsidRDefault="00565F7B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37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58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C35B1" w:rsidRDefault="002B7B45" w:rsidP="001E5595">
            <w:pPr>
              <w:rPr>
                <w:bCs/>
                <w:sz w:val="24"/>
              </w:rPr>
            </w:pPr>
            <w:r w:rsidRPr="00FC35B1">
              <w:rPr>
                <w:bCs/>
                <w:sz w:val="24"/>
              </w:rPr>
              <w:t>Присоединение к Соглашению</w:t>
            </w:r>
            <w:r>
              <w:rPr>
                <w:bCs/>
                <w:sz w:val="24"/>
              </w:rPr>
              <w:t>…………………………………………</w:t>
            </w:r>
          </w:p>
        </w:tc>
        <w:tc>
          <w:tcPr>
            <w:tcW w:w="701" w:type="dxa"/>
          </w:tcPr>
          <w:p w:rsidR="002B7B45" w:rsidRDefault="00FB65F9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59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C35B1" w:rsidRDefault="002B7B45" w:rsidP="001E5595">
            <w:pPr>
              <w:rPr>
                <w:bCs/>
                <w:sz w:val="24"/>
              </w:rPr>
            </w:pPr>
            <w:r w:rsidRPr="00FC35B1">
              <w:rPr>
                <w:bCs/>
                <w:sz w:val="24"/>
              </w:rPr>
              <w:t>Тексты Соглашения</w:t>
            </w:r>
            <w:r>
              <w:rPr>
                <w:bCs/>
                <w:sz w:val="24"/>
              </w:rPr>
              <w:t>……………………………………………………...</w:t>
            </w:r>
          </w:p>
        </w:tc>
        <w:tc>
          <w:tcPr>
            <w:tcW w:w="701" w:type="dxa"/>
          </w:tcPr>
          <w:p w:rsidR="002B7B45" w:rsidRDefault="00FB65F9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Статья 60</w:t>
            </w: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Pr="00FC35B1" w:rsidRDefault="002B7B45" w:rsidP="001E5595">
            <w:pPr>
              <w:rPr>
                <w:bCs/>
                <w:sz w:val="24"/>
              </w:rPr>
            </w:pPr>
            <w:r w:rsidRPr="00FC35B1">
              <w:rPr>
                <w:bCs/>
                <w:sz w:val="24"/>
              </w:rPr>
              <w:t>Срок действия Соглашения</w:t>
            </w:r>
            <w:r>
              <w:rPr>
                <w:bCs/>
                <w:sz w:val="24"/>
              </w:rPr>
              <w:t>……………………………………………..</w:t>
            </w:r>
          </w:p>
        </w:tc>
        <w:tc>
          <w:tcPr>
            <w:tcW w:w="701" w:type="dxa"/>
          </w:tcPr>
          <w:p w:rsidR="002B7B45" w:rsidRDefault="00FB65F9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</w:tr>
      <w:tr w:rsidR="002B7B45" w:rsidTr="001E5595">
        <w:trPr>
          <w:cantSplit/>
        </w:trPr>
        <w:tc>
          <w:tcPr>
            <w:tcW w:w="1318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7" w:type="dxa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701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</w:tbl>
    <w:p w:rsidR="002B7B45" w:rsidRDefault="002B7B45" w:rsidP="002B7B45">
      <w:r>
        <w:br w:type="page"/>
      </w:r>
    </w:p>
    <w:tbl>
      <w:tblPr>
        <w:tblW w:w="9522" w:type="dxa"/>
        <w:tblInd w:w="-34" w:type="dxa"/>
        <w:tblLook w:val="0000" w:firstRow="0" w:lastRow="0" w:firstColumn="0" w:lastColumn="0" w:noHBand="0" w:noVBand="0"/>
      </w:tblPr>
      <w:tblGrid>
        <w:gridCol w:w="1317"/>
        <w:gridCol w:w="236"/>
        <w:gridCol w:w="534"/>
        <w:gridCol w:w="13"/>
        <w:gridCol w:w="266"/>
        <w:gridCol w:w="14"/>
        <w:gridCol w:w="6442"/>
        <w:gridCol w:w="700"/>
      </w:tblGrid>
      <w:tr w:rsidR="002B7B45" w:rsidTr="001E5595">
        <w:trPr>
          <w:cantSplit/>
        </w:trPr>
        <w:tc>
          <w:tcPr>
            <w:tcW w:w="1317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9" w:type="dxa"/>
            <w:gridSpan w:val="5"/>
          </w:tcPr>
          <w:p w:rsidR="002B7B45" w:rsidRDefault="002B7B45" w:rsidP="001E5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ПРИЛОЖЕНИЯ К СОГЛАШЕНИЮ О МЕЖДУНАРОДНОМ ЖЕЛЕЗНОДОРОЖНОМ</w:t>
            </w:r>
          </w:p>
          <w:p w:rsidR="002B7B45" w:rsidRDefault="002B7B45" w:rsidP="001E55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ГРУЗОВОМ СООБЩЕНИИ (СМГС)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1317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36" w:type="dxa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269" w:type="dxa"/>
            <w:gridSpan w:val="5"/>
          </w:tcPr>
          <w:p w:rsidR="002B7B45" w:rsidRDefault="002B7B45" w:rsidP="001E5595">
            <w:pPr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100" w:type="dxa"/>
            <w:gridSpan w:val="4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 xml:space="preserve">Приложение 1 </w:t>
            </w:r>
            <w:r w:rsidR="00C61D77" w:rsidRPr="003C04CE">
              <w:rPr>
                <w:bCs/>
                <w:sz w:val="24"/>
              </w:rPr>
              <w:t>к СМГС</w:t>
            </w:r>
          </w:p>
        </w:tc>
        <w:tc>
          <w:tcPr>
            <w:tcW w:w="280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42" w:type="dxa"/>
          </w:tcPr>
          <w:p w:rsidR="002B7B45" w:rsidRPr="003C04CE" w:rsidRDefault="002B7B45" w:rsidP="001E5595">
            <w:pPr>
              <w:rPr>
                <w:b/>
                <w:bCs/>
                <w:szCs w:val="28"/>
                <w:lang w:eastAsia="en-US"/>
              </w:rPr>
            </w:pPr>
            <w:r w:rsidRPr="003C04CE">
              <w:rPr>
                <w:bCs/>
                <w:sz w:val="24"/>
              </w:rPr>
              <w:t>Правила перевозок грузов</w:t>
            </w:r>
            <w:r w:rsidRPr="003C04CE">
              <w:rPr>
                <w:bCs/>
                <w:szCs w:val="28"/>
                <w:lang w:eastAsia="en-US"/>
              </w:rPr>
              <w:t>………………………………..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</w:tr>
      <w:tr w:rsidR="002B7B45" w:rsidRPr="003C04CE" w:rsidTr="001E5595">
        <w:trPr>
          <w:cantSplit/>
        </w:trPr>
        <w:tc>
          <w:tcPr>
            <w:tcW w:w="2100" w:type="dxa"/>
            <w:gridSpan w:val="4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80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42" w:type="dxa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2B7B45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 I Прием грузов к перевозке</w:t>
            </w:r>
            <w:r w:rsidRPr="003C04CE">
              <w:rPr>
                <w:sz w:val="24"/>
              </w:rPr>
              <w:t>.......................................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1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/>
                <w:sz w:val="24"/>
              </w:rPr>
            </w:pPr>
            <w:r w:rsidRPr="003C04CE">
              <w:rPr>
                <w:bCs/>
                <w:sz w:val="24"/>
              </w:rPr>
              <w:t>Общие положения……………………………………………...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2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Отправки………………………………………………………..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41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3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Маркировка…………………………………………………….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42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4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Количество мест и масса груза………………………………...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42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5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Грузы, перевозимые на открытом подвижном составе……...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43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6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Передача груза в ведение перевозчика………………………..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44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2B7B45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 II Накладная</w:t>
            </w:r>
            <w:r w:rsidRPr="003C04CE">
              <w:rPr>
                <w:sz w:val="24"/>
              </w:rPr>
              <w:t>................................................................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45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092F75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092F75" w:rsidRDefault="002B7B45" w:rsidP="001E5595">
            <w:pPr>
              <w:rPr>
                <w:b/>
                <w:sz w:val="24"/>
              </w:rPr>
            </w:pPr>
            <w:r w:rsidRPr="00092F75">
              <w:rPr>
                <w:bCs/>
                <w:sz w:val="24"/>
              </w:rPr>
              <w:t>Общие положения</w:t>
            </w:r>
            <w:r>
              <w:rPr>
                <w:bCs/>
                <w:sz w:val="24"/>
              </w:rPr>
              <w:t>……………………………………………...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45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8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092F75" w:rsidRDefault="002B7B45" w:rsidP="001E5595">
            <w:pPr>
              <w:rPr>
                <w:bCs/>
                <w:sz w:val="24"/>
              </w:rPr>
            </w:pPr>
            <w:r w:rsidRPr="00092F75">
              <w:rPr>
                <w:bCs/>
                <w:sz w:val="24"/>
              </w:rPr>
              <w:t>Пояснения по заполнению накладной</w:t>
            </w:r>
            <w:r>
              <w:rPr>
                <w:bCs/>
                <w:sz w:val="24"/>
              </w:rPr>
              <w:t>………………………...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47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9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36FA8" w:rsidRDefault="002B7B45" w:rsidP="001E5595">
            <w:pPr>
              <w:rPr>
                <w:bCs/>
                <w:sz w:val="24"/>
              </w:rPr>
            </w:pPr>
            <w:r w:rsidRPr="00336FA8">
              <w:rPr>
                <w:bCs/>
                <w:sz w:val="24"/>
              </w:rPr>
              <w:t>Особенности заполнения накладной в связи с изменением</w:t>
            </w:r>
          </w:p>
          <w:p w:rsidR="002B7B45" w:rsidRPr="00092F75" w:rsidRDefault="002B7B45" w:rsidP="001E5595">
            <w:pPr>
              <w:rPr>
                <w:bCs/>
                <w:sz w:val="24"/>
              </w:rPr>
            </w:pPr>
            <w:r w:rsidRPr="00336FA8">
              <w:rPr>
                <w:bCs/>
                <w:sz w:val="24"/>
              </w:rPr>
              <w:t>режима правового регулирования договора перевозки</w:t>
            </w:r>
            <w:r>
              <w:rPr>
                <w:bCs/>
                <w:sz w:val="24"/>
              </w:rPr>
              <w:t>……...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62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36FA8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2B7B45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III Пломбирование</w:t>
            </w:r>
            <w:r w:rsidRPr="003C04CE">
              <w:rPr>
                <w:sz w:val="24"/>
              </w:rPr>
              <w:t>.......................................................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63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10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/>
                <w:sz w:val="24"/>
              </w:rPr>
            </w:pPr>
            <w:r w:rsidRPr="003C04CE">
              <w:rPr>
                <w:bCs/>
                <w:sz w:val="24"/>
              </w:rPr>
              <w:t>Общие положения……………………………………………...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63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11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Знаки…………………………………………………………….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63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2B7B45">
            <w:pPr>
              <w:jc w:val="center"/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 xml:space="preserve">Раздел IV Специальные условия перевозок отдельных </w:t>
            </w:r>
          </w:p>
          <w:p w:rsidR="002B7B45" w:rsidRPr="003C04CE" w:rsidRDefault="002B7B45" w:rsidP="002B7B45">
            <w:pPr>
              <w:jc w:val="center"/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 xml:space="preserve">                    видов грузов</w:t>
            </w:r>
            <w:r w:rsidRPr="003C04CE">
              <w:rPr>
                <w:sz w:val="24"/>
              </w:rPr>
              <w:t>........................................................</w:t>
            </w: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Pr="003C04CE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64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jc w:val="center"/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 xml:space="preserve"> </w:t>
            </w: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9A4D6A" w:rsidRDefault="002B7B45" w:rsidP="001E5595">
            <w:pPr>
              <w:rPr>
                <w:b/>
                <w:sz w:val="24"/>
              </w:rPr>
            </w:pPr>
            <w:r w:rsidRPr="009A4D6A">
              <w:rPr>
                <w:bCs/>
                <w:sz w:val="24"/>
              </w:rPr>
              <w:t>Грузы в сопровождении проводников отправителя</w:t>
            </w:r>
            <w:r>
              <w:rPr>
                <w:bCs/>
                <w:sz w:val="24"/>
              </w:rPr>
              <w:t>………….</w:t>
            </w:r>
          </w:p>
        </w:tc>
        <w:tc>
          <w:tcPr>
            <w:tcW w:w="700" w:type="dxa"/>
          </w:tcPr>
          <w:p w:rsidR="002B7B45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64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13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9A4D6A" w:rsidRDefault="002B7B45" w:rsidP="001E5595">
            <w:pPr>
              <w:rPr>
                <w:bCs/>
                <w:sz w:val="24"/>
              </w:rPr>
            </w:pPr>
            <w:r w:rsidRPr="00681DB5">
              <w:rPr>
                <w:bCs/>
                <w:sz w:val="24"/>
              </w:rPr>
              <w:t>Скоропортящиеся грузы</w:t>
            </w:r>
            <w:r>
              <w:rPr>
                <w:bCs/>
                <w:sz w:val="24"/>
              </w:rPr>
              <w:t>……………………………………….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65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14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681DB5" w:rsidRDefault="002B7B45" w:rsidP="001E5595">
            <w:pPr>
              <w:rPr>
                <w:bCs/>
                <w:sz w:val="24"/>
              </w:rPr>
            </w:pPr>
            <w:r w:rsidRPr="00681DB5">
              <w:rPr>
                <w:bCs/>
                <w:sz w:val="24"/>
              </w:rPr>
              <w:t>Автотракторная техника</w:t>
            </w:r>
            <w:r>
              <w:rPr>
                <w:bCs/>
                <w:sz w:val="24"/>
              </w:rPr>
              <w:t>……………………………………….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66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15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681DB5" w:rsidRDefault="002B7B45" w:rsidP="001E5595">
            <w:pPr>
              <w:rPr>
                <w:bCs/>
                <w:sz w:val="24"/>
              </w:rPr>
            </w:pPr>
            <w:r w:rsidRPr="00C67E44">
              <w:rPr>
                <w:bCs/>
                <w:sz w:val="24"/>
              </w:rPr>
              <w:t>Контейнеры</w:t>
            </w:r>
            <w:r>
              <w:rPr>
                <w:bCs/>
                <w:sz w:val="24"/>
              </w:rPr>
              <w:t>……………………………………………………..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68</w:t>
            </w:r>
          </w:p>
        </w:tc>
      </w:tr>
      <w:tr w:rsidR="002B7B45" w:rsidTr="001E5595">
        <w:trPr>
          <w:cantSplit/>
          <w:trHeight w:val="595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16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C67E44" w:rsidRDefault="002B7B45" w:rsidP="001E5595">
            <w:pPr>
              <w:jc w:val="both"/>
              <w:rPr>
                <w:bCs/>
                <w:sz w:val="24"/>
              </w:rPr>
            </w:pPr>
            <w:proofErr w:type="spellStart"/>
            <w:r w:rsidRPr="0055201C">
              <w:rPr>
                <w:bCs/>
                <w:sz w:val="24"/>
              </w:rPr>
              <w:t>Интермодаль</w:t>
            </w:r>
            <w:r>
              <w:rPr>
                <w:bCs/>
                <w:sz w:val="24"/>
              </w:rPr>
              <w:t>ные</w:t>
            </w:r>
            <w:proofErr w:type="spellEnd"/>
            <w:r>
              <w:rPr>
                <w:bCs/>
                <w:sz w:val="24"/>
              </w:rPr>
              <w:t xml:space="preserve"> транспортные единицы (кроме </w:t>
            </w:r>
            <w:r w:rsidRPr="0055201C">
              <w:rPr>
                <w:bCs/>
                <w:sz w:val="24"/>
              </w:rPr>
              <w:t>контейнеров) и автомобильные транспортные средства</w:t>
            </w:r>
            <w:r>
              <w:rPr>
                <w:bCs/>
                <w:sz w:val="24"/>
              </w:rPr>
              <w:t>……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69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17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55201C" w:rsidRDefault="002B7B45" w:rsidP="001E5595">
            <w:pPr>
              <w:jc w:val="both"/>
              <w:rPr>
                <w:bCs/>
                <w:sz w:val="24"/>
              </w:rPr>
            </w:pPr>
            <w:r w:rsidRPr="00E014A6">
              <w:rPr>
                <w:bCs/>
                <w:sz w:val="24"/>
              </w:rPr>
              <w:t>Пакеты</w:t>
            </w:r>
            <w:r>
              <w:rPr>
                <w:bCs/>
                <w:sz w:val="24"/>
              </w:rPr>
              <w:t>…………………………………………………………..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70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18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E014A6" w:rsidRDefault="002B7B45" w:rsidP="001E5595">
            <w:pPr>
              <w:jc w:val="both"/>
              <w:rPr>
                <w:bCs/>
                <w:sz w:val="24"/>
              </w:rPr>
            </w:pPr>
            <w:r w:rsidRPr="00AD08E0">
              <w:rPr>
                <w:bCs/>
                <w:sz w:val="24"/>
              </w:rPr>
              <w:t>Животные</w:t>
            </w:r>
            <w:r>
              <w:rPr>
                <w:bCs/>
                <w:sz w:val="24"/>
              </w:rPr>
              <w:t>……………………………………………………….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71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19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AD08E0" w:rsidRDefault="002B7B45" w:rsidP="001E5595">
            <w:pPr>
              <w:jc w:val="both"/>
              <w:rPr>
                <w:bCs/>
                <w:sz w:val="24"/>
              </w:rPr>
            </w:pPr>
            <w:r w:rsidRPr="00093537">
              <w:rPr>
                <w:bCs/>
                <w:sz w:val="24"/>
              </w:rPr>
              <w:t>Смерзающиеся грузы</w:t>
            </w:r>
            <w:r>
              <w:rPr>
                <w:bCs/>
                <w:sz w:val="24"/>
              </w:rPr>
              <w:t>…………………………………………..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73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20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093537" w:rsidRDefault="002B7B45" w:rsidP="001E5595">
            <w:pPr>
              <w:jc w:val="both"/>
              <w:rPr>
                <w:bCs/>
                <w:sz w:val="24"/>
              </w:rPr>
            </w:pPr>
            <w:r w:rsidRPr="002471F7">
              <w:rPr>
                <w:bCs/>
                <w:sz w:val="24"/>
              </w:rPr>
              <w:t>Длинномерные грузы</w:t>
            </w:r>
            <w:r>
              <w:rPr>
                <w:bCs/>
                <w:sz w:val="24"/>
              </w:rPr>
              <w:t>…………………………………………..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73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21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2471F7" w:rsidRDefault="002B7B45" w:rsidP="001E5595">
            <w:pPr>
              <w:jc w:val="both"/>
              <w:rPr>
                <w:bCs/>
                <w:sz w:val="24"/>
              </w:rPr>
            </w:pPr>
            <w:r w:rsidRPr="00905BDD">
              <w:rPr>
                <w:bCs/>
                <w:sz w:val="24"/>
              </w:rPr>
              <w:t>Легкогорю</w:t>
            </w:r>
            <w:r>
              <w:rPr>
                <w:bCs/>
                <w:sz w:val="24"/>
              </w:rPr>
              <w:t>чие грузы……………………………………………</w:t>
            </w:r>
          </w:p>
        </w:tc>
        <w:tc>
          <w:tcPr>
            <w:tcW w:w="700" w:type="dxa"/>
          </w:tcPr>
          <w:p w:rsidR="002B7B45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74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22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905BDD" w:rsidRDefault="002B7B45" w:rsidP="001E5595">
            <w:pPr>
              <w:jc w:val="both"/>
              <w:rPr>
                <w:bCs/>
                <w:sz w:val="24"/>
              </w:rPr>
            </w:pPr>
            <w:r w:rsidRPr="00905BDD">
              <w:rPr>
                <w:bCs/>
                <w:sz w:val="24"/>
              </w:rPr>
              <w:t>Необычные грузы. Грузы, погруженные в пределах</w:t>
            </w:r>
            <w:r>
              <w:rPr>
                <w:bCs/>
                <w:sz w:val="24"/>
              </w:rPr>
              <w:t xml:space="preserve"> </w:t>
            </w:r>
            <w:r w:rsidRPr="00905BDD">
              <w:rPr>
                <w:bCs/>
                <w:sz w:val="24"/>
              </w:rPr>
              <w:t>льготного или зонального габаритов погрузки</w:t>
            </w:r>
            <w:r>
              <w:rPr>
                <w:bCs/>
                <w:sz w:val="24"/>
              </w:rPr>
              <w:t>………………</w:t>
            </w:r>
          </w:p>
        </w:tc>
        <w:tc>
          <w:tcPr>
            <w:tcW w:w="700" w:type="dxa"/>
          </w:tcPr>
          <w:p w:rsidR="00E5587E" w:rsidRDefault="00E5587E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74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23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905BDD" w:rsidRDefault="002B7B45" w:rsidP="001E5595">
            <w:pPr>
              <w:jc w:val="both"/>
              <w:rPr>
                <w:bCs/>
                <w:sz w:val="24"/>
              </w:rPr>
            </w:pPr>
            <w:r w:rsidRPr="00BB3F1E">
              <w:rPr>
                <w:bCs/>
                <w:sz w:val="24"/>
              </w:rPr>
              <w:t>Домашние вещи</w:t>
            </w:r>
            <w:r>
              <w:rPr>
                <w:bCs/>
                <w:sz w:val="24"/>
              </w:rPr>
              <w:t>………………………………………………...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75</w:t>
            </w: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24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B3F1E" w:rsidRDefault="002B7B45" w:rsidP="001E5595">
            <w:pPr>
              <w:rPr>
                <w:bCs/>
                <w:sz w:val="24"/>
              </w:rPr>
            </w:pPr>
            <w:r w:rsidRPr="00BB3F1E">
              <w:rPr>
                <w:bCs/>
                <w:sz w:val="24"/>
              </w:rPr>
              <w:t>Покойники</w:t>
            </w:r>
            <w:r>
              <w:rPr>
                <w:bCs/>
                <w:sz w:val="24"/>
              </w:rPr>
              <w:t>………………………………………………………</w:t>
            </w:r>
          </w:p>
        </w:tc>
        <w:tc>
          <w:tcPr>
            <w:tcW w:w="700" w:type="dxa"/>
          </w:tcPr>
          <w:p w:rsidR="002B7B45" w:rsidRDefault="007B285D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76</w:t>
            </w:r>
            <w:bookmarkStart w:id="0" w:name="_GoBack"/>
            <w:bookmarkEnd w:id="0"/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B3F1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B3F1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  <w:trHeight w:val="292"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CC4F59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V</w:t>
            </w:r>
            <w:r w:rsidR="00CC4F59" w:rsidRPr="003C04CE">
              <w:rPr>
                <w:b/>
                <w:sz w:val="24"/>
              </w:rPr>
              <w:t xml:space="preserve"> Операции с грузом в пути следования</w:t>
            </w:r>
            <w:r w:rsidR="00CC4F59" w:rsidRPr="003C04CE">
              <w:rPr>
                <w:sz w:val="24"/>
              </w:rPr>
              <w:t>..................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76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25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B3F1E" w:rsidRDefault="002B7B45" w:rsidP="001E5595">
            <w:pPr>
              <w:rPr>
                <w:b/>
                <w:sz w:val="24"/>
              </w:rPr>
            </w:pPr>
            <w:r w:rsidRPr="001A05DC">
              <w:rPr>
                <w:bCs/>
                <w:sz w:val="24"/>
              </w:rPr>
              <w:t>Общие положения</w:t>
            </w:r>
            <w:r>
              <w:rPr>
                <w:bCs/>
                <w:sz w:val="24"/>
              </w:rPr>
              <w:t>……………………………………………...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76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26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1A05DC" w:rsidRDefault="002B7B45" w:rsidP="001E5595">
            <w:pPr>
              <w:rPr>
                <w:bCs/>
                <w:sz w:val="24"/>
              </w:rPr>
            </w:pPr>
            <w:r w:rsidRPr="001A05DC">
              <w:rPr>
                <w:bCs/>
                <w:sz w:val="24"/>
              </w:rPr>
              <w:t>Действия перевозчика при проведении административного контроля уполномоченными органами</w:t>
            </w:r>
            <w:r>
              <w:rPr>
                <w:bCs/>
                <w:sz w:val="24"/>
              </w:rPr>
              <w:t>……………………….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27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1A05DC" w:rsidRDefault="002B7B45" w:rsidP="001E5595">
            <w:pPr>
              <w:jc w:val="both"/>
              <w:rPr>
                <w:bCs/>
                <w:sz w:val="24"/>
              </w:rPr>
            </w:pPr>
            <w:r w:rsidRPr="00F710E0">
              <w:rPr>
                <w:bCs/>
                <w:sz w:val="24"/>
              </w:rPr>
              <w:t>Действия перевозчика при обнаружении  вагона, погруженного сверх грузоподъемности или с превышением допускаемой статической нагрузки от колес</w:t>
            </w:r>
            <w:r>
              <w:rPr>
                <w:bCs/>
                <w:sz w:val="24"/>
              </w:rPr>
              <w:t xml:space="preserve">ной пары вагона на </w:t>
            </w:r>
            <w:r w:rsidRPr="00F710E0">
              <w:rPr>
                <w:bCs/>
                <w:sz w:val="24"/>
              </w:rPr>
              <w:t>рельсы</w:t>
            </w:r>
            <w:r>
              <w:rPr>
                <w:bCs/>
                <w:sz w:val="24"/>
              </w:rPr>
              <w:t>……………………………………………………….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78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28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F710E0" w:rsidRDefault="002B7B45" w:rsidP="001E5595">
            <w:pPr>
              <w:jc w:val="both"/>
              <w:rPr>
                <w:bCs/>
                <w:sz w:val="24"/>
              </w:rPr>
            </w:pPr>
            <w:r w:rsidRPr="003D58A9">
              <w:rPr>
                <w:bCs/>
                <w:sz w:val="24"/>
              </w:rPr>
              <w:t>Действия перевозчика при обнаружении груза без накладной</w:t>
            </w:r>
            <w:r>
              <w:rPr>
                <w:bCs/>
                <w:sz w:val="24"/>
              </w:rPr>
              <w:t>……………………………………………………….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29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D58A9" w:rsidRDefault="002B7B45" w:rsidP="001E5595">
            <w:pPr>
              <w:jc w:val="both"/>
              <w:rPr>
                <w:bCs/>
                <w:sz w:val="24"/>
              </w:rPr>
            </w:pPr>
            <w:r w:rsidRPr="00817D08">
              <w:rPr>
                <w:bCs/>
                <w:sz w:val="24"/>
              </w:rPr>
              <w:t>Действия перевозчика при утрате груза</w:t>
            </w:r>
            <w:r>
              <w:rPr>
                <w:bCs/>
                <w:sz w:val="24"/>
              </w:rPr>
              <w:t>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30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817D08" w:rsidRDefault="002B7B45" w:rsidP="001E5595">
            <w:pPr>
              <w:jc w:val="both"/>
              <w:rPr>
                <w:bCs/>
                <w:sz w:val="24"/>
              </w:rPr>
            </w:pPr>
            <w:r w:rsidRPr="0010267E">
              <w:rPr>
                <w:bCs/>
                <w:sz w:val="24"/>
              </w:rPr>
              <w:t>Действия перевозчика при возникновении препятствий к перевозке</w:t>
            </w:r>
            <w:r>
              <w:rPr>
                <w:bCs/>
                <w:sz w:val="24"/>
              </w:rPr>
              <w:t>………………………………………………………..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79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31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10267E" w:rsidRDefault="002B7B45" w:rsidP="001E5595">
            <w:pPr>
              <w:rPr>
                <w:bCs/>
                <w:sz w:val="24"/>
              </w:rPr>
            </w:pPr>
            <w:r w:rsidRPr="00E707FC">
              <w:rPr>
                <w:bCs/>
                <w:sz w:val="24"/>
              </w:rPr>
              <w:t>Действия перевозчика при перегрузке груза</w:t>
            </w:r>
            <w:r>
              <w:rPr>
                <w:bCs/>
                <w:sz w:val="24"/>
              </w:rPr>
              <w:t xml:space="preserve"> </w:t>
            </w:r>
            <w:r w:rsidRPr="00E707FC">
              <w:rPr>
                <w:bCs/>
                <w:sz w:val="24"/>
              </w:rPr>
              <w:t>на станциях примыкания железных дорог разной ширины колеи</w:t>
            </w:r>
            <w:r>
              <w:rPr>
                <w:bCs/>
                <w:sz w:val="24"/>
              </w:rPr>
              <w:t>………...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80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32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E707FC" w:rsidRDefault="002B7B45" w:rsidP="001E5595">
            <w:pPr>
              <w:rPr>
                <w:bCs/>
                <w:sz w:val="24"/>
              </w:rPr>
            </w:pPr>
            <w:r w:rsidRPr="005C1D5F">
              <w:rPr>
                <w:bCs/>
                <w:sz w:val="24"/>
              </w:rPr>
              <w:t>Действия перевозчика при перегрузке груза в вагоны той же ширины колеи</w:t>
            </w:r>
            <w:r>
              <w:rPr>
                <w:bCs/>
                <w:sz w:val="24"/>
              </w:rPr>
              <w:t>…………………………………………………..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80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33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5C1D5F" w:rsidRDefault="002B7B45" w:rsidP="001E5595">
            <w:pPr>
              <w:rPr>
                <w:bCs/>
                <w:sz w:val="24"/>
              </w:rPr>
            </w:pPr>
            <w:r w:rsidRPr="00707C6D">
              <w:rPr>
                <w:bCs/>
                <w:sz w:val="24"/>
              </w:rPr>
              <w:t>Действия перевозчика при отцепке вагона</w:t>
            </w:r>
            <w:r>
              <w:rPr>
                <w:bCs/>
                <w:sz w:val="24"/>
              </w:rPr>
              <w:t>…………………...</w:t>
            </w:r>
          </w:p>
        </w:tc>
        <w:tc>
          <w:tcPr>
            <w:tcW w:w="700" w:type="dxa"/>
          </w:tcPr>
          <w:p w:rsidR="002B7B45" w:rsidRDefault="00C12711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81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707C6D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CC4F59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CC4F59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 xml:space="preserve">Раздел VI </w:t>
            </w:r>
            <w:r w:rsidR="00CC4F59" w:rsidRPr="003C04CE">
              <w:rPr>
                <w:b/>
                <w:sz w:val="24"/>
              </w:rPr>
              <w:t>Изменение договора перевозки</w:t>
            </w:r>
            <w:r w:rsidR="00CC4F59" w:rsidRPr="003C04CE">
              <w:rPr>
                <w:sz w:val="24"/>
              </w:rPr>
              <w:t>............................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81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34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/>
                <w:sz w:val="24"/>
              </w:rPr>
            </w:pPr>
            <w:r w:rsidRPr="003C04CE">
              <w:rPr>
                <w:bCs/>
                <w:sz w:val="24"/>
              </w:rPr>
              <w:t>Порядок изменения договора перевозки……………………...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81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CC4F59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VII</w:t>
            </w:r>
            <w:r w:rsidR="00CC4F59" w:rsidRPr="003C04CE">
              <w:rPr>
                <w:b/>
                <w:sz w:val="24"/>
              </w:rPr>
              <w:t xml:space="preserve"> Коммерческий акт</w:t>
            </w:r>
            <w:r w:rsidR="00CC4F59" w:rsidRPr="003C04CE">
              <w:rPr>
                <w:sz w:val="24"/>
              </w:rPr>
              <w:t>................................................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82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35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/>
                <w:sz w:val="24"/>
              </w:rPr>
            </w:pPr>
            <w:r w:rsidRPr="003C04CE">
              <w:rPr>
                <w:bCs/>
                <w:sz w:val="24"/>
              </w:rPr>
              <w:t>Порядок оформления коммерческого акта…………………...</w:t>
            </w:r>
          </w:p>
        </w:tc>
        <w:tc>
          <w:tcPr>
            <w:tcW w:w="700" w:type="dxa"/>
          </w:tcPr>
          <w:p w:rsidR="002B7B45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82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CC4F59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VIII</w:t>
            </w:r>
            <w:r w:rsidR="00CC4F59" w:rsidRPr="003C04CE">
              <w:rPr>
                <w:b/>
                <w:sz w:val="24"/>
              </w:rPr>
              <w:t xml:space="preserve"> Выдача грузов</w:t>
            </w:r>
            <w:r w:rsidR="00CC4F59" w:rsidRPr="003C04CE">
              <w:rPr>
                <w:sz w:val="24"/>
              </w:rPr>
              <w:t>......................................................</w:t>
            </w:r>
          </w:p>
        </w:tc>
        <w:tc>
          <w:tcPr>
            <w:tcW w:w="700" w:type="dxa"/>
          </w:tcPr>
          <w:p w:rsidR="002B7B45" w:rsidRPr="003C04CE" w:rsidRDefault="006574BC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84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160DB4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36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E3D92" w:rsidRDefault="002B7B45" w:rsidP="001E5595">
            <w:pPr>
              <w:rPr>
                <w:bCs/>
                <w:sz w:val="24"/>
              </w:rPr>
            </w:pPr>
            <w:r w:rsidRPr="00BE3D92">
              <w:rPr>
                <w:bCs/>
                <w:sz w:val="24"/>
              </w:rPr>
              <w:t>Информирование получателя о прибытии груза</w:t>
            </w:r>
            <w:r>
              <w:rPr>
                <w:bCs/>
                <w:sz w:val="24"/>
              </w:rPr>
              <w:t>……………..</w:t>
            </w:r>
          </w:p>
        </w:tc>
        <w:tc>
          <w:tcPr>
            <w:tcW w:w="700" w:type="dxa"/>
          </w:tcPr>
          <w:p w:rsidR="002B7B45" w:rsidRDefault="006574BC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84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37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E3D92" w:rsidRDefault="002B7B45" w:rsidP="001E5595">
            <w:pPr>
              <w:rPr>
                <w:bCs/>
                <w:sz w:val="24"/>
              </w:rPr>
            </w:pPr>
            <w:r w:rsidRPr="00BE3D92">
              <w:rPr>
                <w:bCs/>
                <w:sz w:val="24"/>
              </w:rPr>
              <w:t>Порядок выдачи груза</w:t>
            </w:r>
            <w:r>
              <w:rPr>
                <w:bCs/>
                <w:sz w:val="24"/>
              </w:rPr>
              <w:t>………………………………………….</w:t>
            </w:r>
          </w:p>
        </w:tc>
        <w:tc>
          <w:tcPr>
            <w:tcW w:w="700" w:type="dxa"/>
          </w:tcPr>
          <w:p w:rsidR="002B7B45" w:rsidRDefault="006574BC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84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38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E3D92" w:rsidRDefault="002B7B45" w:rsidP="001E5595">
            <w:pPr>
              <w:jc w:val="both"/>
              <w:rPr>
                <w:bCs/>
                <w:sz w:val="24"/>
              </w:rPr>
            </w:pPr>
            <w:r w:rsidRPr="00BE3D92">
              <w:rPr>
                <w:bCs/>
                <w:sz w:val="24"/>
              </w:rPr>
              <w:t>Проверка состояния груза, определение количества</w:t>
            </w:r>
            <w:r>
              <w:rPr>
                <w:bCs/>
                <w:sz w:val="24"/>
              </w:rPr>
              <w:t xml:space="preserve"> </w:t>
            </w:r>
            <w:r w:rsidRPr="00BE3D92">
              <w:rPr>
                <w:bCs/>
                <w:sz w:val="24"/>
              </w:rPr>
              <w:t>мест груза и массы груза</w:t>
            </w:r>
            <w:r>
              <w:rPr>
                <w:bCs/>
                <w:sz w:val="24"/>
              </w:rPr>
              <w:t>…………………………………………….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6574BC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86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39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BE3D92" w:rsidRDefault="002B7B45" w:rsidP="001E5595">
            <w:pPr>
              <w:rPr>
                <w:bCs/>
                <w:sz w:val="24"/>
              </w:rPr>
            </w:pPr>
            <w:r w:rsidRPr="00514BE2">
              <w:rPr>
                <w:bCs/>
                <w:sz w:val="24"/>
              </w:rPr>
              <w:t>Порядок действий при возникновении препятствия к выдаче груза</w:t>
            </w:r>
            <w:r>
              <w:rPr>
                <w:bCs/>
                <w:sz w:val="24"/>
              </w:rPr>
              <w:t>……………………………………………………………...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86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514BE2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CC4F59">
            <w:pPr>
              <w:rPr>
                <w:b/>
                <w:sz w:val="24"/>
              </w:rPr>
            </w:pPr>
            <w:r w:rsidRPr="003C04CE">
              <w:rPr>
                <w:b/>
                <w:sz w:val="24"/>
              </w:rPr>
              <w:t>Раздел IX</w:t>
            </w:r>
            <w:r w:rsidR="00CC4F59" w:rsidRPr="003C04CE">
              <w:rPr>
                <w:b/>
                <w:sz w:val="24"/>
              </w:rPr>
              <w:t xml:space="preserve"> Претензии</w:t>
            </w:r>
            <w:r w:rsidR="00CC4F59" w:rsidRPr="003C04CE">
              <w:rPr>
                <w:sz w:val="24"/>
              </w:rPr>
              <w:t>.................................................................</w:t>
            </w:r>
          </w:p>
        </w:tc>
        <w:tc>
          <w:tcPr>
            <w:tcW w:w="700" w:type="dxa"/>
          </w:tcPr>
          <w:p w:rsidR="002B7B45" w:rsidRPr="003C04CE" w:rsidRDefault="006574BC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514BE2" w:rsidRDefault="002B7B45" w:rsidP="001E5595">
            <w:pPr>
              <w:jc w:val="center"/>
              <w:rPr>
                <w:b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40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514BE2" w:rsidRDefault="002B7B45" w:rsidP="001E5595">
            <w:pPr>
              <w:rPr>
                <w:b/>
                <w:sz w:val="24"/>
              </w:rPr>
            </w:pPr>
            <w:r w:rsidRPr="002339A4">
              <w:rPr>
                <w:bCs/>
                <w:sz w:val="24"/>
              </w:rPr>
              <w:t>Порядок предъявления претензий</w:t>
            </w:r>
            <w:r>
              <w:rPr>
                <w:bCs/>
                <w:sz w:val="24"/>
              </w:rPr>
              <w:t>……………………………..</w:t>
            </w:r>
          </w:p>
        </w:tc>
        <w:tc>
          <w:tcPr>
            <w:tcW w:w="700" w:type="dxa"/>
          </w:tcPr>
          <w:p w:rsidR="002B7B45" w:rsidRDefault="006574BC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87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2339A4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4A6033" w:rsidRDefault="002B7B45" w:rsidP="001E5595">
            <w:pPr>
              <w:jc w:val="center"/>
              <w:rPr>
                <w:b/>
                <w:bCs/>
                <w:i/>
                <w:sz w:val="24"/>
              </w:rPr>
            </w:pPr>
            <w:r w:rsidRPr="004A6033">
              <w:rPr>
                <w:b/>
                <w:i/>
                <w:sz w:val="24"/>
              </w:rPr>
              <w:t xml:space="preserve">Приложения к </w:t>
            </w:r>
            <w:r w:rsidRPr="004A6033">
              <w:rPr>
                <w:b/>
                <w:bCs/>
                <w:i/>
                <w:sz w:val="24"/>
              </w:rPr>
              <w:t>Правилам перевозок грузов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4A6033" w:rsidRDefault="002B7B45" w:rsidP="001E5595">
            <w:pPr>
              <w:jc w:val="center"/>
              <w:rPr>
                <w:bCs/>
                <w:i/>
                <w:sz w:val="24"/>
              </w:rPr>
            </w:pPr>
            <w:r w:rsidRPr="004A6033">
              <w:rPr>
                <w:bCs/>
                <w:i/>
                <w:sz w:val="24"/>
              </w:rPr>
              <w:t xml:space="preserve">Приложение </w:t>
            </w:r>
            <w:r>
              <w:rPr>
                <w:bCs/>
                <w:i/>
                <w:sz w:val="24"/>
              </w:rPr>
              <w:t>1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4A6033" w:rsidRDefault="002B7B45" w:rsidP="001E5595">
            <w:pPr>
              <w:rPr>
                <w:bCs/>
                <w:i/>
                <w:sz w:val="24"/>
              </w:rPr>
            </w:pPr>
            <w:r w:rsidRPr="004A6033">
              <w:rPr>
                <w:bCs/>
                <w:i/>
                <w:sz w:val="24"/>
              </w:rPr>
              <w:t>Образ</w:t>
            </w:r>
            <w:r>
              <w:rPr>
                <w:bCs/>
                <w:i/>
                <w:sz w:val="24"/>
              </w:rPr>
              <w:t>ец</w:t>
            </w:r>
            <w:r w:rsidRPr="004A6033">
              <w:rPr>
                <w:bCs/>
                <w:i/>
                <w:sz w:val="24"/>
              </w:rPr>
              <w:t xml:space="preserve"> накладной СМГС</w:t>
            </w:r>
            <w:r>
              <w:rPr>
                <w:bCs/>
                <w:i/>
                <w:sz w:val="24"/>
              </w:rPr>
              <w:t>…………………………………………..</w:t>
            </w:r>
          </w:p>
        </w:tc>
        <w:tc>
          <w:tcPr>
            <w:tcW w:w="700" w:type="dxa"/>
          </w:tcPr>
          <w:p w:rsidR="002B7B45" w:rsidRPr="002C34BE" w:rsidRDefault="00F866B6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89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4A6033" w:rsidRDefault="002B7B45" w:rsidP="001E5595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Приложение 2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4A6033" w:rsidRDefault="002B7B45" w:rsidP="001E5595">
            <w:pPr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Образец ведомости вагонов………………………………………..</w:t>
            </w:r>
          </w:p>
        </w:tc>
        <w:tc>
          <w:tcPr>
            <w:tcW w:w="700" w:type="dxa"/>
          </w:tcPr>
          <w:p w:rsidR="002B7B45" w:rsidRPr="002C34BE" w:rsidRDefault="00FB65F9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9</w:t>
            </w:r>
            <w:r w:rsidR="00F866B6">
              <w:rPr>
                <w:bCs/>
                <w:i/>
                <w:sz w:val="24"/>
              </w:rPr>
              <w:t>1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Приложение 3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Default="002B7B45" w:rsidP="001E5595">
            <w:pPr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Образец ведомости контейнеров………………………………....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93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Приложение 4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Default="00AA35BC" w:rsidP="001E5595">
            <w:pPr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 xml:space="preserve">Образец удостоверения </w:t>
            </w:r>
            <w:r w:rsidR="002B7B45">
              <w:rPr>
                <w:bCs/>
                <w:i/>
                <w:sz w:val="24"/>
              </w:rPr>
              <w:t>проводника груза……………………..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95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Приложение 5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Default="002B7B45" w:rsidP="001E5595">
            <w:pPr>
              <w:rPr>
                <w:bCs/>
                <w:i/>
                <w:sz w:val="24"/>
              </w:rPr>
            </w:pPr>
            <w:r w:rsidRPr="001A5495">
              <w:rPr>
                <w:bCs/>
                <w:i/>
                <w:sz w:val="24"/>
              </w:rPr>
              <w:t>Перечень легкогорючих грузов</w:t>
            </w:r>
            <w:r>
              <w:rPr>
                <w:bCs/>
                <w:i/>
                <w:sz w:val="24"/>
              </w:rPr>
              <w:t>……………………………………..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97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Приложение 6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1A5495" w:rsidRDefault="002B7B45" w:rsidP="003C04CE">
            <w:pPr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Образец акта вскрытия</w:t>
            </w:r>
            <w:r w:rsidR="003C04CE">
              <w:rPr>
                <w:bCs/>
                <w:i/>
                <w:sz w:val="24"/>
              </w:rPr>
              <w:t xml:space="preserve"> для проведения административного контроля……………………………………</w:t>
            </w:r>
          </w:p>
        </w:tc>
        <w:tc>
          <w:tcPr>
            <w:tcW w:w="700" w:type="dxa"/>
          </w:tcPr>
          <w:p w:rsidR="003C04CE" w:rsidRDefault="003C04CE" w:rsidP="001E5595">
            <w:pPr>
              <w:jc w:val="right"/>
              <w:rPr>
                <w:bCs/>
                <w:i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99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Default="002B7B45" w:rsidP="001E5595">
            <w:pPr>
              <w:jc w:val="center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lastRenderedPageBreak/>
              <w:t>Приложение 7</w:t>
            </w:r>
          </w:p>
        </w:tc>
        <w:tc>
          <w:tcPr>
            <w:tcW w:w="279" w:type="dxa"/>
            <w:gridSpan w:val="2"/>
          </w:tcPr>
          <w:p w:rsidR="002B7B45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C932E0" w:rsidRDefault="002B7B45" w:rsidP="001E5595">
            <w:pPr>
              <w:rPr>
                <w:bCs/>
                <w:sz w:val="24"/>
              </w:rPr>
            </w:pPr>
            <w:r>
              <w:rPr>
                <w:bCs/>
                <w:i/>
                <w:sz w:val="24"/>
              </w:rPr>
              <w:t>Образец ко</w:t>
            </w:r>
            <w:r w:rsidR="00C932E0">
              <w:rPr>
                <w:bCs/>
                <w:i/>
                <w:sz w:val="24"/>
              </w:rPr>
              <w:t>ммерческого акта</w:t>
            </w:r>
            <w:r w:rsidR="00C932E0">
              <w:rPr>
                <w:bCs/>
                <w:sz w:val="24"/>
              </w:rPr>
              <w:t>………………………………….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i/>
                <w:sz w:val="24"/>
              </w:rPr>
            </w:pPr>
            <w:r>
              <w:rPr>
                <w:bCs/>
                <w:i/>
                <w:sz w:val="24"/>
              </w:rPr>
              <w:t>101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Приложение 2</w:t>
            </w:r>
            <w:r w:rsidR="00C61D77" w:rsidRPr="003C04CE">
              <w:rPr>
                <w:bCs/>
                <w:sz w:val="24"/>
              </w:rPr>
              <w:t xml:space="preserve"> </w:t>
            </w:r>
            <w:r w:rsidR="00BC2650">
              <w:rPr>
                <w:bCs/>
                <w:sz w:val="24"/>
              </w:rPr>
              <w:br/>
            </w:r>
            <w:r w:rsidR="00C61D77" w:rsidRPr="003C04CE">
              <w:rPr>
                <w:bCs/>
                <w:sz w:val="24"/>
              </w:rPr>
              <w:t>к СМГС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Правила перевозок опасных грузов (издается отдельно).......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103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Приложение 3</w:t>
            </w:r>
            <w:r w:rsidR="00C61D77" w:rsidRPr="003C04CE">
              <w:rPr>
                <w:bCs/>
                <w:sz w:val="24"/>
              </w:rPr>
              <w:t xml:space="preserve"> </w:t>
            </w:r>
            <w:r w:rsidR="00BC2650">
              <w:rPr>
                <w:bCs/>
                <w:sz w:val="24"/>
              </w:rPr>
              <w:br/>
            </w:r>
            <w:r w:rsidR="00C61D77" w:rsidRPr="003C04CE">
              <w:rPr>
                <w:bCs/>
                <w:sz w:val="24"/>
              </w:rPr>
              <w:t>к СМГС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Технические условия размещения и крепления грузов (издается отдельно)…….............................................................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105</w:t>
            </w:r>
          </w:p>
        </w:tc>
      </w:tr>
      <w:tr w:rsidR="002B7B45" w:rsidRPr="003C04CE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Приложение 4</w:t>
            </w:r>
            <w:r w:rsidR="00C61D77" w:rsidRPr="003C04CE">
              <w:rPr>
                <w:bCs/>
                <w:sz w:val="24"/>
              </w:rPr>
              <w:t xml:space="preserve"> </w:t>
            </w:r>
            <w:r w:rsidR="00BC2650">
              <w:rPr>
                <w:bCs/>
                <w:sz w:val="24"/>
              </w:rPr>
              <w:br/>
            </w:r>
            <w:r w:rsidR="00C61D77" w:rsidRPr="003C04CE">
              <w:rPr>
                <w:bCs/>
                <w:sz w:val="24"/>
              </w:rPr>
              <w:t>к СМГС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keepNext/>
              <w:jc w:val="both"/>
              <w:outlineLvl w:val="2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Правила перевозки вагона, не принадлежащего перевозчику, как транспортного средства</w:t>
            </w:r>
            <w:r w:rsidR="00C61D77" w:rsidRPr="003C04CE">
              <w:rPr>
                <w:bCs/>
                <w:sz w:val="24"/>
              </w:rPr>
              <w:t>................................</w:t>
            </w:r>
          </w:p>
        </w:tc>
        <w:tc>
          <w:tcPr>
            <w:tcW w:w="700" w:type="dxa"/>
          </w:tcPr>
          <w:p w:rsidR="002B7B45" w:rsidRPr="003C04CE" w:rsidRDefault="002B7B45" w:rsidP="001E5595">
            <w:pPr>
              <w:jc w:val="right"/>
              <w:rPr>
                <w:bCs/>
                <w:sz w:val="24"/>
              </w:rPr>
            </w:pPr>
          </w:p>
          <w:p w:rsidR="00C61D77" w:rsidRPr="003C04CE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1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E5728B" w:rsidP="001E5595">
            <w:pPr>
              <w:keepNext/>
              <w:jc w:val="both"/>
              <w:outlineLvl w:val="2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Общие положения……………………………………</w:t>
            </w:r>
            <w:r w:rsidR="002B7B45" w:rsidRPr="003C04CE">
              <w:rPr>
                <w:bCs/>
                <w:sz w:val="24"/>
              </w:rPr>
              <w:t>…</w:t>
            </w:r>
            <w:r w:rsidRPr="003C04CE">
              <w:rPr>
                <w:bCs/>
                <w:sz w:val="24"/>
                <w:lang w:val="lv-LV"/>
              </w:rPr>
              <w:t>..</w:t>
            </w:r>
            <w:r w:rsidR="002B7B45" w:rsidRPr="003C04CE">
              <w:rPr>
                <w:bCs/>
                <w:sz w:val="24"/>
              </w:rPr>
              <w:t>……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2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Предъявление вагона к перевозке……………………………..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107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3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keepNext/>
              <w:outlineLvl w:val="2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Особенности оформления накладной при предъявлении к перевозке порожнего вагона…………………………………...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108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4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tabs>
                <w:tab w:val="left" w:pos="-1438"/>
                <w:tab w:val="right" w:pos="-1366"/>
                <w:tab w:val="left" w:pos="0"/>
              </w:tabs>
              <w:ind w:right="57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Выдача вагона………………………………………………….</w:t>
            </w:r>
          </w:p>
        </w:tc>
        <w:tc>
          <w:tcPr>
            <w:tcW w:w="700" w:type="dxa"/>
          </w:tcPr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jc w:val="center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5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1E5595">
            <w:pPr>
              <w:tabs>
                <w:tab w:val="left" w:pos="0"/>
              </w:tabs>
              <w:jc w:val="both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Действия перевозчика при установлении факта повреждения вагона или утраты его частей…………………..</w:t>
            </w:r>
          </w:p>
        </w:tc>
        <w:tc>
          <w:tcPr>
            <w:tcW w:w="700" w:type="dxa"/>
          </w:tcPr>
          <w:p w:rsidR="002B7B45" w:rsidRDefault="002B7B45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109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Приложение 5</w:t>
            </w:r>
            <w:r w:rsidR="00B324D9" w:rsidRPr="003C04CE">
              <w:rPr>
                <w:bCs/>
                <w:sz w:val="24"/>
              </w:rPr>
              <w:t xml:space="preserve"> </w:t>
            </w:r>
            <w:r w:rsidR="00BC2650">
              <w:rPr>
                <w:bCs/>
                <w:sz w:val="24"/>
              </w:rPr>
              <w:br/>
            </w:r>
            <w:r w:rsidR="00B324D9" w:rsidRPr="003C04CE">
              <w:rPr>
                <w:bCs/>
                <w:sz w:val="24"/>
              </w:rPr>
              <w:t>к СМГС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2B7B45" w:rsidRPr="003C04CE" w:rsidRDefault="002B7B45" w:rsidP="00B324D9">
            <w:pPr>
              <w:tabs>
                <w:tab w:val="left" w:pos="0"/>
              </w:tabs>
              <w:jc w:val="both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Информационное руководство (</w:t>
            </w:r>
            <w:r w:rsidR="00B324D9" w:rsidRPr="003C04CE">
              <w:rPr>
                <w:bCs/>
                <w:sz w:val="24"/>
              </w:rPr>
              <w:t>размещается в электронном виде на веб-сайте ОСЖД</w:t>
            </w:r>
            <w:r w:rsidR="00C932E0">
              <w:rPr>
                <w:bCs/>
                <w:sz w:val="24"/>
              </w:rPr>
              <w:t>) ……………………………………..</w:t>
            </w:r>
          </w:p>
        </w:tc>
        <w:tc>
          <w:tcPr>
            <w:tcW w:w="700" w:type="dxa"/>
          </w:tcPr>
          <w:p w:rsidR="00B324D9" w:rsidRDefault="00B324D9" w:rsidP="001E5595">
            <w:pPr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111</w:t>
            </w:r>
          </w:p>
        </w:tc>
      </w:tr>
      <w:tr w:rsidR="001E5595" w:rsidTr="001E5595">
        <w:trPr>
          <w:cantSplit/>
        </w:trPr>
        <w:tc>
          <w:tcPr>
            <w:tcW w:w="2087" w:type="dxa"/>
            <w:gridSpan w:val="3"/>
          </w:tcPr>
          <w:p w:rsidR="001E5595" w:rsidRPr="003C04CE" w:rsidRDefault="001E5595" w:rsidP="001E5595">
            <w:pPr>
              <w:rPr>
                <w:bCs/>
                <w:sz w:val="24"/>
              </w:rPr>
            </w:pPr>
          </w:p>
        </w:tc>
        <w:tc>
          <w:tcPr>
            <w:tcW w:w="279" w:type="dxa"/>
            <w:gridSpan w:val="2"/>
          </w:tcPr>
          <w:p w:rsidR="001E5595" w:rsidRPr="003C04CE" w:rsidRDefault="001E559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1E5595" w:rsidRPr="003C04CE" w:rsidRDefault="001E5595" w:rsidP="00B324D9">
            <w:pPr>
              <w:tabs>
                <w:tab w:val="left" w:pos="0"/>
              </w:tabs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Структура Информационного руководства…………………..</w:t>
            </w:r>
          </w:p>
        </w:tc>
        <w:tc>
          <w:tcPr>
            <w:tcW w:w="700" w:type="dxa"/>
          </w:tcPr>
          <w:p w:rsidR="001E5595" w:rsidRDefault="00F866B6" w:rsidP="001E5595">
            <w:pPr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112</w:t>
            </w:r>
          </w:p>
        </w:tc>
      </w:tr>
      <w:tr w:rsidR="002B7B45" w:rsidTr="001E5595">
        <w:trPr>
          <w:cantSplit/>
        </w:trPr>
        <w:tc>
          <w:tcPr>
            <w:tcW w:w="2087" w:type="dxa"/>
            <w:gridSpan w:val="3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Приложение 6</w:t>
            </w:r>
            <w:r w:rsidR="00B324D9" w:rsidRPr="003C04CE">
              <w:rPr>
                <w:bCs/>
                <w:sz w:val="24"/>
              </w:rPr>
              <w:t xml:space="preserve"> </w:t>
            </w:r>
            <w:r w:rsidR="00BC2650">
              <w:rPr>
                <w:bCs/>
                <w:sz w:val="24"/>
              </w:rPr>
              <w:br/>
            </w:r>
            <w:r w:rsidR="00B324D9" w:rsidRPr="003C04CE">
              <w:rPr>
                <w:bCs/>
                <w:sz w:val="24"/>
              </w:rPr>
              <w:t>к СМГС</w:t>
            </w:r>
          </w:p>
        </w:tc>
        <w:tc>
          <w:tcPr>
            <w:tcW w:w="279" w:type="dxa"/>
            <w:gridSpan w:val="2"/>
          </w:tcPr>
          <w:p w:rsidR="002B7B45" w:rsidRPr="003C04CE" w:rsidRDefault="002B7B45" w:rsidP="001E5595">
            <w:pPr>
              <w:rPr>
                <w:bCs/>
                <w:sz w:val="24"/>
              </w:rPr>
            </w:pPr>
          </w:p>
        </w:tc>
        <w:tc>
          <w:tcPr>
            <w:tcW w:w="6456" w:type="dxa"/>
            <w:gridSpan w:val="2"/>
          </w:tcPr>
          <w:p w:rsidR="00BC2650" w:rsidRDefault="002B7B45" w:rsidP="001E5595">
            <w:pPr>
              <w:ind w:right="-712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 xml:space="preserve">Руководство по накладной ЦИМ/СМГС </w:t>
            </w:r>
          </w:p>
          <w:p w:rsidR="002B7B45" w:rsidRPr="003C04CE" w:rsidRDefault="002B7B45" w:rsidP="001E5595">
            <w:pPr>
              <w:ind w:right="-712"/>
              <w:rPr>
                <w:bCs/>
                <w:sz w:val="24"/>
              </w:rPr>
            </w:pPr>
            <w:r w:rsidRPr="003C04CE">
              <w:rPr>
                <w:bCs/>
                <w:sz w:val="24"/>
              </w:rPr>
              <w:t>(издается отдельно)</w:t>
            </w:r>
            <w:r w:rsidR="00BC2650">
              <w:rPr>
                <w:bCs/>
                <w:sz w:val="24"/>
              </w:rPr>
              <w:t xml:space="preserve"> ……………………………………………</w:t>
            </w:r>
          </w:p>
        </w:tc>
        <w:tc>
          <w:tcPr>
            <w:tcW w:w="700" w:type="dxa"/>
          </w:tcPr>
          <w:p w:rsidR="00BC2650" w:rsidRDefault="00BC2650" w:rsidP="001E5595">
            <w:pPr>
              <w:ind w:left="-8604"/>
              <w:jc w:val="right"/>
              <w:rPr>
                <w:bCs/>
                <w:sz w:val="24"/>
              </w:rPr>
            </w:pPr>
          </w:p>
          <w:p w:rsidR="002B7B45" w:rsidRDefault="00F866B6" w:rsidP="001E5595">
            <w:pPr>
              <w:ind w:left="-8604"/>
              <w:jc w:val="right"/>
              <w:rPr>
                <w:bCs/>
                <w:sz w:val="24"/>
              </w:rPr>
            </w:pPr>
            <w:r>
              <w:rPr>
                <w:bCs/>
                <w:sz w:val="24"/>
              </w:rPr>
              <w:t>113</w:t>
            </w:r>
          </w:p>
        </w:tc>
      </w:tr>
    </w:tbl>
    <w:p w:rsidR="002B7B45" w:rsidRDefault="002B7B45" w:rsidP="002B7B45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2B7B45" w:rsidRDefault="002B7B45" w:rsidP="002B7B45">
      <w:pPr>
        <w:rPr>
          <w:b/>
          <w:sz w:val="24"/>
        </w:rPr>
      </w:pPr>
    </w:p>
    <w:p w:rsidR="002B7B45" w:rsidRDefault="002B7B45" w:rsidP="002B7B45">
      <w:pPr>
        <w:rPr>
          <w:b/>
          <w:sz w:val="24"/>
        </w:rPr>
      </w:pPr>
      <w:r>
        <w:rPr>
          <w:b/>
          <w:sz w:val="24"/>
        </w:rPr>
        <w:tab/>
      </w: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2B7B45" w:rsidRDefault="002B7B45" w:rsidP="002B7B45">
      <w:pPr>
        <w:pStyle w:val="a5"/>
        <w:rPr>
          <w:b w:val="0"/>
          <w:color w:val="000000"/>
          <w:sz w:val="24"/>
          <w:u w:val="single"/>
          <w:lang w:val="ru-RU"/>
        </w:rPr>
      </w:pPr>
    </w:p>
    <w:p w:rsidR="00EC515F" w:rsidRDefault="00EC515F"/>
    <w:sectPr w:rsidR="00EC515F" w:rsidSect="00A91861">
      <w:headerReference w:type="even" r:id="rId7"/>
      <w:headerReference w:type="default" r:id="rId8"/>
      <w:footerReference w:type="even" r:id="rId9"/>
      <w:footerReference w:type="default" r:id="rId10"/>
      <w:pgSz w:w="12240" w:h="15840" w:code="1"/>
      <w:pgMar w:top="1134" w:right="1134" w:bottom="1134" w:left="1701" w:header="454" w:footer="624" w:gutter="0"/>
      <w:pgNumType w:start="115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D19" w:rsidRDefault="00846D19" w:rsidP="00362636">
      <w:r>
        <w:separator/>
      </w:r>
    </w:p>
  </w:endnote>
  <w:endnote w:type="continuationSeparator" w:id="0">
    <w:p w:rsidR="00846D19" w:rsidRDefault="00846D19" w:rsidP="0036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5D" w:rsidRDefault="007B285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85D" w:rsidRDefault="007B285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5D" w:rsidRPr="007D4BFC" w:rsidRDefault="007B285D">
    <w:pPr>
      <w:pStyle w:val="a7"/>
      <w:framePr w:wrap="around" w:vAnchor="text" w:hAnchor="margin" w:xAlign="center" w:y="1"/>
      <w:rPr>
        <w:rStyle w:val="a9"/>
        <w:sz w:val="24"/>
      </w:rPr>
    </w:pPr>
    <w:r w:rsidRPr="007D4BFC">
      <w:rPr>
        <w:rStyle w:val="a9"/>
        <w:sz w:val="24"/>
      </w:rPr>
      <w:fldChar w:fldCharType="begin"/>
    </w:r>
    <w:r w:rsidRPr="007D4BFC">
      <w:rPr>
        <w:rStyle w:val="a9"/>
        <w:sz w:val="24"/>
      </w:rPr>
      <w:instrText xml:space="preserve">PAGE  </w:instrText>
    </w:r>
    <w:r w:rsidRPr="007D4BFC">
      <w:rPr>
        <w:rStyle w:val="a9"/>
        <w:sz w:val="24"/>
      </w:rPr>
      <w:fldChar w:fldCharType="separate"/>
    </w:r>
    <w:r w:rsidR="00116FD2">
      <w:rPr>
        <w:rStyle w:val="a9"/>
        <w:noProof/>
        <w:sz w:val="24"/>
      </w:rPr>
      <w:t>118</w:t>
    </w:r>
    <w:r w:rsidRPr="007D4BFC">
      <w:rPr>
        <w:rStyle w:val="a9"/>
        <w:sz w:val="24"/>
      </w:rPr>
      <w:fldChar w:fldCharType="end"/>
    </w:r>
  </w:p>
  <w:p w:rsidR="007B285D" w:rsidRDefault="007B285D">
    <w:pPr>
      <w:pStyle w:val="a7"/>
      <w:framePr w:wrap="around" w:vAnchor="text" w:hAnchor="page" w:x="6462" w:y="169"/>
      <w:rPr>
        <w:rStyle w:val="a9"/>
        <w:sz w:val="24"/>
      </w:rPr>
    </w:pPr>
  </w:p>
  <w:p w:rsidR="007B285D" w:rsidRDefault="007B28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D19" w:rsidRDefault="00846D19" w:rsidP="00362636">
      <w:r>
        <w:separator/>
      </w:r>
    </w:p>
  </w:footnote>
  <w:footnote w:type="continuationSeparator" w:id="0">
    <w:p w:rsidR="00846D19" w:rsidRDefault="00846D19" w:rsidP="00362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5D" w:rsidRDefault="007B285D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B285D" w:rsidRDefault="007B285D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85D" w:rsidRDefault="007B285D">
    <w:pPr>
      <w:pStyle w:val="aa"/>
      <w:framePr w:wrap="around" w:vAnchor="text" w:hAnchor="margin" w:xAlign="right" w:y="1"/>
      <w:rPr>
        <w:rStyle w:val="a9"/>
      </w:rPr>
    </w:pPr>
  </w:p>
  <w:p w:rsidR="007B285D" w:rsidRDefault="007B285D">
    <w:pPr>
      <w:pStyle w:val="aa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B45"/>
    <w:rsid w:val="00116FD2"/>
    <w:rsid w:val="001E5595"/>
    <w:rsid w:val="002B7B45"/>
    <w:rsid w:val="00362636"/>
    <w:rsid w:val="003C04CE"/>
    <w:rsid w:val="004F383D"/>
    <w:rsid w:val="00565F7B"/>
    <w:rsid w:val="005B6405"/>
    <w:rsid w:val="005C58A5"/>
    <w:rsid w:val="006574BC"/>
    <w:rsid w:val="007B285D"/>
    <w:rsid w:val="007D2C76"/>
    <w:rsid w:val="00846D19"/>
    <w:rsid w:val="00A30C3D"/>
    <w:rsid w:val="00A91861"/>
    <w:rsid w:val="00AA35BC"/>
    <w:rsid w:val="00AA45E5"/>
    <w:rsid w:val="00B324D9"/>
    <w:rsid w:val="00B84241"/>
    <w:rsid w:val="00BC2650"/>
    <w:rsid w:val="00C12711"/>
    <w:rsid w:val="00C426AE"/>
    <w:rsid w:val="00C61D77"/>
    <w:rsid w:val="00C932E0"/>
    <w:rsid w:val="00CC4F59"/>
    <w:rsid w:val="00CF0EFF"/>
    <w:rsid w:val="00D36193"/>
    <w:rsid w:val="00DB293B"/>
    <w:rsid w:val="00E5587E"/>
    <w:rsid w:val="00E5728B"/>
    <w:rsid w:val="00EC515F"/>
    <w:rsid w:val="00EF3F22"/>
    <w:rsid w:val="00F866B6"/>
    <w:rsid w:val="00FB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lv-LV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B45"/>
    <w:rPr>
      <w:rFonts w:eastAsia="Times New Roman" w:cs="Times New Roman"/>
      <w:szCs w:val="24"/>
      <w:lang w:val="ru-RU" w:eastAsia="ru-RU"/>
    </w:rPr>
  </w:style>
  <w:style w:type="paragraph" w:styleId="3">
    <w:name w:val="heading 3"/>
    <w:basedOn w:val="a"/>
    <w:next w:val="a"/>
    <w:link w:val="30"/>
    <w:qFormat/>
    <w:rsid w:val="002B7B45"/>
    <w:pPr>
      <w:keepNext/>
      <w:jc w:val="center"/>
      <w:outlineLvl w:val="2"/>
    </w:pPr>
    <w:rPr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B7B45"/>
    <w:rPr>
      <w:rFonts w:eastAsia="Times New Roman" w:cs="Times New Roman"/>
      <w:b/>
      <w:sz w:val="24"/>
      <w:szCs w:val="20"/>
      <w:lang w:val="ru-RU"/>
    </w:rPr>
  </w:style>
  <w:style w:type="paragraph" w:styleId="a3">
    <w:name w:val="Subtitle"/>
    <w:basedOn w:val="a"/>
    <w:link w:val="a4"/>
    <w:qFormat/>
    <w:rsid w:val="002B7B45"/>
    <w:pPr>
      <w:jc w:val="center"/>
    </w:pPr>
    <w:rPr>
      <w:b/>
      <w:bCs/>
      <w:sz w:val="24"/>
      <w:szCs w:val="20"/>
      <w:lang w:eastAsia="en-US"/>
    </w:rPr>
  </w:style>
  <w:style w:type="character" w:customStyle="1" w:styleId="a4">
    <w:name w:val="Подзаголовок Знак"/>
    <w:basedOn w:val="a0"/>
    <w:link w:val="a3"/>
    <w:rsid w:val="002B7B45"/>
    <w:rPr>
      <w:rFonts w:eastAsia="Times New Roman" w:cs="Times New Roman"/>
      <w:b/>
      <w:bCs/>
      <w:sz w:val="24"/>
      <w:szCs w:val="20"/>
      <w:lang w:val="ru-RU"/>
    </w:rPr>
  </w:style>
  <w:style w:type="paragraph" w:styleId="a5">
    <w:name w:val="Title"/>
    <w:basedOn w:val="a"/>
    <w:link w:val="a6"/>
    <w:qFormat/>
    <w:rsid w:val="002B7B45"/>
    <w:pPr>
      <w:jc w:val="center"/>
    </w:pPr>
    <w:rPr>
      <w:rFonts w:ascii="Helvetica" w:hAnsi="Helvetica"/>
      <w:b/>
      <w:color w:val="0000FF"/>
      <w:szCs w:val="20"/>
      <w:lang w:val="lv-LV" w:eastAsia="en-US"/>
    </w:rPr>
  </w:style>
  <w:style w:type="character" w:customStyle="1" w:styleId="a6">
    <w:name w:val="Название Знак"/>
    <w:basedOn w:val="a0"/>
    <w:link w:val="a5"/>
    <w:rsid w:val="002B7B45"/>
    <w:rPr>
      <w:rFonts w:ascii="Helvetica" w:eastAsia="Times New Roman" w:hAnsi="Helvetica" w:cs="Times New Roman"/>
      <w:b/>
      <w:color w:val="0000FF"/>
      <w:szCs w:val="20"/>
    </w:rPr>
  </w:style>
  <w:style w:type="paragraph" w:styleId="a7">
    <w:name w:val="footer"/>
    <w:basedOn w:val="a"/>
    <w:link w:val="a8"/>
    <w:rsid w:val="002B7B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B7B45"/>
    <w:rPr>
      <w:rFonts w:eastAsia="Times New Roman" w:cs="Times New Roman"/>
      <w:szCs w:val="24"/>
      <w:lang w:val="ru-RU" w:eastAsia="ru-RU"/>
    </w:rPr>
  </w:style>
  <w:style w:type="character" w:styleId="a9">
    <w:name w:val="page number"/>
    <w:basedOn w:val="a0"/>
    <w:rsid w:val="002B7B45"/>
  </w:style>
  <w:style w:type="paragraph" w:styleId="aa">
    <w:name w:val="header"/>
    <w:basedOn w:val="a"/>
    <w:link w:val="ab"/>
    <w:rsid w:val="002B7B4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B7B45"/>
    <w:rPr>
      <w:rFonts w:eastAsia="Times New Roman" w:cs="Times New Roman"/>
      <w:szCs w:val="24"/>
      <w:lang w:val="ru-RU" w:eastAsia="ru-RU"/>
    </w:rPr>
  </w:style>
  <w:style w:type="paragraph" w:styleId="ac">
    <w:name w:val="Balloon Text"/>
    <w:basedOn w:val="a"/>
    <w:link w:val="ad"/>
    <w:uiPriority w:val="99"/>
    <w:semiHidden/>
    <w:unhideWhenUsed/>
    <w:rsid w:val="00E5728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728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VAS "LDz"</Company>
  <LinksUpToDate>false</LinksUpToDate>
  <CharactersWithSpaces>10025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24</cp:revision>
  <cp:lastPrinted>2018-03-06T13:17:00Z</cp:lastPrinted>
  <dcterms:created xsi:type="dcterms:W3CDTF">2014-10-01T10:35:00Z</dcterms:created>
  <dcterms:modified xsi:type="dcterms:W3CDTF">2021-03-26T09:24:00Z</dcterms:modified>
</cp:coreProperties>
</file>